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FBBEE" w14:textId="77777777" w:rsidR="007F6835" w:rsidRDefault="00D516FD">
      <w:bookmarkStart w:id="0" w:name="_GoBack"/>
      <w:r>
        <w:t>Diddlebury Parish Flood Action Group</w:t>
      </w:r>
    </w:p>
    <w:p w14:paraId="506F4B7A" w14:textId="7E2D1B31" w:rsidR="00D516FD" w:rsidRDefault="007F6835">
      <w:r>
        <w:t xml:space="preserve">Progress Report # 8 -  </w:t>
      </w:r>
      <w:r w:rsidR="00D516FD">
        <w:t>January 2018</w:t>
      </w:r>
    </w:p>
    <w:p w14:paraId="5BC1CCF8" w14:textId="73DC43B9" w:rsidR="00D516FD" w:rsidRDefault="00D516FD">
      <w:r>
        <w:t>The good news is that an Agreement has been reached with the local landowners which will allow a start on the construction of over 50 leaky dams in the Diddle Brook catchment in February.</w:t>
      </w:r>
    </w:p>
    <w:p w14:paraId="641EFCC7" w14:textId="4B1AEDB1" w:rsidR="00D516FD" w:rsidRDefault="00D516FD">
      <w:r>
        <w:t xml:space="preserve">Geoff attended a meeting held in </w:t>
      </w:r>
      <w:proofErr w:type="spellStart"/>
      <w:r>
        <w:t>Culmington</w:t>
      </w:r>
      <w:proofErr w:type="spellEnd"/>
      <w:r>
        <w:t xml:space="preserve"> on 26</w:t>
      </w:r>
      <w:r w:rsidRPr="00D516FD">
        <w:rPr>
          <w:vertAlign w:val="superscript"/>
        </w:rPr>
        <w:t>th</w:t>
      </w:r>
      <w:r>
        <w:t xml:space="preserve"> January at which Mr Philip Dunne MP was briefed on the progress of the Slow the Flow project throughout the </w:t>
      </w:r>
      <w:proofErr w:type="spellStart"/>
      <w:r>
        <w:t>Corvedale</w:t>
      </w:r>
      <w:proofErr w:type="spellEnd"/>
      <w:r>
        <w:t xml:space="preserve">. This was followed by a site inspection of the leaky dams already built in the </w:t>
      </w:r>
      <w:proofErr w:type="spellStart"/>
      <w:r>
        <w:t>Seifton</w:t>
      </w:r>
      <w:proofErr w:type="spellEnd"/>
      <w:r>
        <w:t xml:space="preserve"> Brook catchment. These have already worked well during recent rains. Mr Dunne was also acquainted with our concerns over the EA’s proposed large increases in the cost of Consents to any works in Rivers. These increases of over 4 times the present costs would price small volunteer groups such as ours out of existence. He </w:t>
      </w:r>
      <w:r w:rsidR="007F6835">
        <w:t xml:space="preserve">will </w:t>
      </w:r>
      <w:r>
        <w:t>take this up with the relevant Minister. At the same meeting, representatives from the EA confirmed that they were aware of these concerns</w:t>
      </w:r>
      <w:r w:rsidR="007F6835">
        <w:t xml:space="preserve">, which had been expressed by many other similar </w:t>
      </w:r>
      <w:proofErr w:type="gramStart"/>
      <w:r w:rsidR="007F6835">
        <w:t xml:space="preserve">groups </w:t>
      </w:r>
      <w:r>
        <w:t xml:space="preserve"> and</w:t>
      </w:r>
      <w:proofErr w:type="gramEnd"/>
      <w:r>
        <w:t xml:space="preserve"> that they would be addressed now that the Consultation period was over.</w:t>
      </w:r>
    </w:p>
    <w:p w14:paraId="2C0E1354" w14:textId="23793025" w:rsidR="00D516FD" w:rsidRDefault="00D516FD">
      <w:r>
        <w:t xml:space="preserve">There will be a public Meeting at the Diddlebury Village Hall at 7.30pm on </w:t>
      </w:r>
      <w:r w:rsidR="00150708">
        <w:t>Thursday</w:t>
      </w:r>
      <w:r>
        <w:t xml:space="preserve"> 15</w:t>
      </w:r>
      <w:r w:rsidRPr="00D516FD">
        <w:rPr>
          <w:vertAlign w:val="superscript"/>
        </w:rPr>
        <w:t>th</w:t>
      </w:r>
      <w:r>
        <w:t xml:space="preserve"> February at which Luke Neal of the Shropshire Wildlife Trust will present an update on the Slow the Flow project in the </w:t>
      </w:r>
      <w:proofErr w:type="spellStart"/>
      <w:r>
        <w:t>Corvedale</w:t>
      </w:r>
      <w:proofErr w:type="spellEnd"/>
      <w:r>
        <w:t xml:space="preserve">. This is </w:t>
      </w:r>
      <w:r w:rsidR="00150708">
        <w:t xml:space="preserve">probably </w:t>
      </w:r>
      <w:r>
        <w:t>the largest scheme of its kind in the UK</w:t>
      </w:r>
      <w:r w:rsidR="00150708">
        <w:t>.</w:t>
      </w:r>
    </w:p>
    <w:p w14:paraId="7B38D354" w14:textId="312DC458" w:rsidR="007F6835" w:rsidRDefault="007F6835">
      <w:r>
        <w:t>The Parish Council now kindly send all Planning Applications to the Group for comment on the drainage aspects.</w:t>
      </w:r>
    </w:p>
    <w:p w14:paraId="43D23484" w14:textId="578597FB" w:rsidR="007F6835" w:rsidRDefault="007F6835">
      <w:r>
        <w:t>Geoff Neden</w:t>
      </w:r>
    </w:p>
    <w:p w14:paraId="3B24613C" w14:textId="2973FE26" w:rsidR="007F6835" w:rsidRDefault="007F6835">
      <w:r>
        <w:t>27</w:t>
      </w:r>
      <w:r w:rsidRPr="007F6835">
        <w:rPr>
          <w:vertAlign w:val="superscript"/>
        </w:rPr>
        <w:t>th</w:t>
      </w:r>
      <w:r>
        <w:t xml:space="preserve"> January 2018</w:t>
      </w:r>
    </w:p>
    <w:p w14:paraId="61E9CA73" w14:textId="3F1D6EF2" w:rsidR="007F6835" w:rsidRDefault="007F6835">
      <w:r>
        <w:t>Diddlebury Parish Flood Action Group</w:t>
      </w:r>
    </w:p>
    <w:bookmarkEnd w:id="0"/>
    <w:p w14:paraId="0BDE9CF6" w14:textId="77777777" w:rsidR="007F6835" w:rsidRDefault="007F6835"/>
    <w:sectPr w:rsidR="007F68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C3"/>
    <w:rsid w:val="00013BE9"/>
    <w:rsid w:val="00150708"/>
    <w:rsid w:val="006152C3"/>
    <w:rsid w:val="007F6835"/>
    <w:rsid w:val="00A20CA2"/>
    <w:rsid w:val="00D516FD"/>
    <w:rsid w:val="00D73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525E"/>
  <w15:chartTrackingRefBased/>
  <w15:docId w15:val="{D9D83714-A714-4F46-A094-9D539BD1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Pages>
  <Words>234</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Neden</dc:creator>
  <cp:keywords/>
  <dc:description/>
  <cp:lastModifiedBy>Geoff Neden</cp:lastModifiedBy>
  <cp:revision>3</cp:revision>
  <dcterms:created xsi:type="dcterms:W3CDTF">2018-01-27T13:08:00Z</dcterms:created>
  <dcterms:modified xsi:type="dcterms:W3CDTF">2018-01-27T14:42:00Z</dcterms:modified>
</cp:coreProperties>
</file>