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A2" w:rsidRPr="0059598C" w:rsidRDefault="005146A0" w:rsidP="004768AC">
      <w:pPr>
        <w:pStyle w:val="NoSpacing"/>
      </w:pPr>
      <w:bookmarkStart w:id="0" w:name="_GoBack"/>
      <w:bookmarkEnd w:id="0"/>
      <w:r w:rsidRPr="0059598C">
        <w:t>INTERNAL AUDIT REPORT 20</w:t>
      </w:r>
      <w:r w:rsidR="00C27E96" w:rsidRPr="0059598C">
        <w:t>18 -19</w:t>
      </w:r>
    </w:p>
    <w:p w:rsidR="00321CDF" w:rsidRPr="0059598C" w:rsidRDefault="00861A6F" w:rsidP="0062520B">
      <w:pPr>
        <w:pStyle w:val="Title"/>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sz w:val="28"/>
          <w:szCs w:val="28"/>
        </w:rPr>
      </w:pPr>
      <w:r>
        <w:rPr>
          <w:rFonts w:ascii="Arial" w:hAnsi="Arial" w:cs="Arial"/>
          <w:sz w:val="28"/>
          <w:szCs w:val="28"/>
        </w:rPr>
        <w:t>DIDDLEBURY</w:t>
      </w:r>
      <w:r w:rsidR="00F378A8" w:rsidRPr="0059598C">
        <w:rPr>
          <w:rFonts w:ascii="Arial" w:hAnsi="Arial" w:cs="Arial"/>
          <w:sz w:val="28"/>
          <w:szCs w:val="28"/>
        </w:rPr>
        <w:t xml:space="preserve"> </w:t>
      </w:r>
      <w:r w:rsidR="00A0130B" w:rsidRPr="0059598C">
        <w:rPr>
          <w:rFonts w:ascii="Arial" w:hAnsi="Arial" w:cs="Arial"/>
          <w:sz w:val="28"/>
          <w:szCs w:val="28"/>
        </w:rPr>
        <w:t>PARISH COUNCIL</w:t>
      </w:r>
    </w:p>
    <w:p w:rsidR="001447A2" w:rsidRPr="0059598C" w:rsidRDefault="001447A2" w:rsidP="001447A2">
      <w:pPr>
        <w:pStyle w:val="Heading1"/>
        <w:rPr>
          <w:b w:val="0"/>
          <w:sz w:val="22"/>
          <w:szCs w:val="22"/>
        </w:rPr>
      </w:pPr>
      <w:r w:rsidRPr="0059598C">
        <w:rPr>
          <w:rFonts w:ascii="Arial" w:hAnsi="Arial" w:cs="Arial"/>
          <w:b w:val="0"/>
          <w:sz w:val="22"/>
          <w:szCs w:val="22"/>
        </w:rPr>
        <w:t>INTRODUCTION</w:t>
      </w:r>
      <w:r w:rsidR="002A1B2D" w:rsidRPr="0059598C">
        <w:rPr>
          <w:rFonts w:ascii="Arial" w:hAnsi="Arial" w:cs="Arial"/>
          <w:b w:val="0"/>
          <w:sz w:val="22"/>
          <w:szCs w:val="22"/>
        </w:rPr>
        <w:t xml:space="preserve"> </w:t>
      </w:r>
    </w:p>
    <w:p w:rsidR="00CC1300" w:rsidRPr="0059598C" w:rsidRDefault="00671265" w:rsidP="00CC1300">
      <w:pPr>
        <w:rPr>
          <w:rFonts w:ascii="Arial" w:hAnsi="Arial" w:cs="Arial"/>
        </w:rPr>
      </w:pPr>
      <w:r w:rsidRPr="0059598C">
        <w:rPr>
          <w:rFonts w:ascii="Arial" w:hAnsi="Arial" w:cs="Arial"/>
        </w:rPr>
        <w:t>As the Council’</w:t>
      </w:r>
      <w:r w:rsidR="006F4814" w:rsidRPr="0059598C">
        <w:rPr>
          <w:rFonts w:ascii="Arial" w:hAnsi="Arial" w:cs="Arial"/>
        </w:rPr>
        <w:t>s Internal A</w:t>
      </w:r>
      <w:r w:rsidRPr="0059598C">
        <w:rPr>
          <w:rFonts w:ascii="Arial" w:hAnsi="Arial" w:cs="Arial"/>
        </w:rPr>
        <w:t xml:space="preserve">uditor I have independently carried out an examination of areas which </w:t>
      </w:r>
      <w:r w:rsidR="00D048EE" w:rsidRPr="0059598C">
        <w:rPr>
          <w:rFonts w:ascii="Arial" w:hAnsi="Arial" w:cs="Arial"/>
        </w:rPr>
        <w:t>meet the internal control o</w:t>
      </w:r>
      <w:r w:rsidR="004F0B5A" w:rsidRPr="0059598C">
        <w:rPr>
          <w:rFonts w:ascii="Arial" w:hAnsi="Arial" w:cs="Arial"/>
        </w:rPr>
        <w:t>bjectives as listed on page</w:t>
      </w:r>
      <w:r w:rsidR="009046D1" w:rsidRPr="0059598C">
        <w:rPr>
          <w:rFonts w:ascii="Arial" w:hAnsi="Arial" w:cs="Arial"/>
        </w:rPr>
        <w:t xml:space="preserve"> </w:t>
      </w:r>
      <w:r w:rsidR="007A214E" w:rsidRPr="0059598C">
        <w:rPr>
          <w:rFonts w:ascii="Arial" w:hAnsi="Arial" w:cs="Arial"/>
        </w:rPr>
        <w:t xml:space="preserve">4 </w:t>
      </w:r>
      <w:r w:rsidR="00C27E96" w:rsidRPr="0059598C">
        <w:rPr>
          <w:rFonts w:ascii="Arial" w:hAnsi="Arial" w:cs="Arial"/>
        </w:rPr>
        <w:t>of the Annual Governance and Accounts Return (AGAR)</w:t>
      </w:r>
      <w:r w:rsidRPr="0059598C">
        <w:rPr>
          <w:rFonts w:ascii="Arial" w:hAnsi="Arial" w:cs="Arial"/>
        </w:rPr>
        <w:t>; for the year ended 31</w:t>
      </w:r>
      <w:r w:rsidRPr="0059598C">
        <w:rPr>
          <w:rFonts w:ascii="Arial" w:hAnsi="Arial" w:cs="Arial"/>
          <w:vertAlign w:val="superscript"/>
        </w:rPr>
        <w:t>st</w:t>
      </w:r>
      <w:r w:rsidRPr="0059598C">
        <w:rPr>
          <w:rFonts w:ascii="Arial" w:hAnsi="Arial" w:cs="Arial"/>
        </w:rPr>
        <w:t xml:space="preserve"> March 2019</w:t>
      </w:r>
      <w:r w:rsidR="00C27E96" w:rsidRPr="0059598C">
        <w:rPr>
          <w:rFonts w:ascii="Arial" w:hAnsi="Arial" w:cs="Arial"/>
        </w:rPr>
        <w:t>.</w:t>
      </w:r>
      <w:r w:rsidR="006F7A14" w:rsidRPr="0059598C">
        <w:rPr>
          <w:rFonts w:ascii="Arial" w:hAnsi="Arial" w:cs="Arial"/>
        </w:rPr>
        <w:t xml:space="preserve"> </w:t>
      </w:r>
      <w:r w:rsidRPr="0059598C">
        <w:rPr>
          <w:rFonts w:ascii="Arial" w:hAnsi="Arial" w:cs="Arial"/>
        </w:rPr>
        <w:t>The a</w:t>
      </w:r>
      <w:r w:rsidR="004021FC" w:rsidRPr="0059598C">
        <w:rPr>
          <w:rFonts w:ascii="Arial" w:hAnsi="Arial" w:cs="Arial"/>
        </w:rPr>
        <w:t xml:space="preserve">udit has been carried out </w:t>
      </w:r>
      <w:r w:rsidRPr="0059598C">
        <w:rPr>
          <w:rFonts w:ascii="Arial" w:hAnsi="Arial" w:cs="Arial"/>
        </w:rPr>
        <w:t>on a risk assessment basis and assesses the Council’s compliance with best practices as outlined in the Practitioners Guide 2018.</w:t>
      </w:r>
    </w:p>
    <w:p w:rsidR="001447A2" w:rsidRPr="0059598C" w:rsidRDefault="001447A2" w:rsidP="001447A2">
      <w:pPr>
        <w:pStyle w:val="Heading1"/>
        <w:rPr>
          <w:rFonts w:ascii="Arial" w:hAnsi="Arial" w:cs="Arial"/>
          <w:b w:val="0"/>
          <w:sz w:val="22"/>
          <w:szCs w:val="22"/>
        </w:rPr>
      </w:pPr>
      <w:r w:rsidRPr="0059598C">
        <w:rPr>
          <w:rFonts w:ascii="Arial" w:hAnsi="Arial" w:cs="Arial"/>
          <w:b w:val="0"/>
          <w:sz w:val="22"/>
          <w:szCs w:val="22"/>
        </w:rPr>
        <w:t>OVERALL</w:t>
      </w:r>
    </w:p>
    <w:p w:rsidR="001447A2" w:rsidRPr="0059598C" w:rsidRDefault="00671265" w:rsidP="001447A2">
      <w:pPr>
        <w:rPr>
          <w:rFonts w:ascii="Arial" w:hAnsi="Arial" w:cs="Arial"/>
        </w:rPr>
      </w:pPr>
      <w:r w:rsidRPr="0059598C">
        <w:rPr>
          <w:rFonts w:ascii="Arial" w:hAnsi="Arial" w:cs="Arial"/>
        </w:rPr>
        <w:t xml:space="preserve">Having completed a comprehensive examination of Council records presented to me I have completed the Annual Internal Audit Report on page 4 positively. </w:t>
      </w:r>
      <w:r w:rsidR="001447A2" w:rsidRPr="0059598C">
        <w:rPr>
          <w:rFonts w:ascii="Arial" w:hAnsi="Arial" w:cs="Arial"/>
        </w:rPr>
        <w:t>The standard of administration and system of internal controls relating to the audit ar</w:t>
      </w:r>
      <w:r w:rsidR="00D30B61" w:rsidRPr="0059598C">
        <w:rPr>
          <w:rFonts w:ascii="Arial" w:hAnsi="Arial" w:cs="Arial"/>
        </w:rPr>
        <w:t>eas examine</w:t>
      </w:r>
      <w:r w:rsidR="00565C48" w:rsidRPr="0059598C">
        <w:rPr>
          <w:rFonts w:ascii="Arial" w:hAnsi="Arial" w:cs="Arial"/>
        </w:rPr>
        <w:t xml:space="preserve">d </w:t>
      </w:r>
      <w:r w:rsidRPr="0059598C">
        <w:rPr>
          <w:rFonts w:ascii="Arial" w:hAnsi="Arial" w:cs="Arial"/>
        </w:rPr>
        <w:t xml:space="preserve">throughout the financial year </w:t>
      </w:r>
      <w:r w:rsidR="00861A6F">
        <w:rPr>
          <w:rFonts w:ascii="Arial" w:hAnsi="Arial" w:cs="Arial"/>
        </w:rPr>
        <w:t xml:space="preserve">were considered to satisfactorily </w:t>
      </w:r>
      <w:r w:rsidR="009A235D">
        <w:rPr>
          <w:rFonts w:ascii="Arial" w:hAnsi="Arial" w:cs="Arial"/>
        </w:rPr>
        <w:t>me</w:t>
      </w:r>
      <w:r w:rsidR="00861A6F">
        <w:rPr>
          <w:rFonts w:ascii="Arial" w:hAnsi="Arial" w:cs="Arial"/>
        </w:rPr>
        <w:t>e</w:t>
      </w:r>
      <w:r w:rsidR="009A235D">
        <w:rPr>
          <w:rFonts w:ascii="Arial" w:hAnsi="Arial" w:cs="Arial"/>
        </w:rPr>
        <w:t>t the basic</w:t>
      </w:r>
      <w:r w:rsidRPr="0059598C">
        <w:rPr>
          <w:rFonts w:ascii="Arial" w:hAnsi="Arial" w:cs="Arial"/>
        </w:rPr>
        <w:t xml:space="preserve"> needs of the Council</w:t>
      </w:r>
      <w:r w:rsidR="00C0227C" w:rsidRPr="0059598C">
        <w:rPr>
          <w:rFonts w:ascii="Arial" w:hAnsi="Arial" w:cs="Arial"/>
        </w:rPr>
        <w:t>.</w:t>
      </w:r>
      <w:r w:rsidR="001447A2" w:rsidRPr="0059598C">
        <w:rPr>
          <w:rFonts w:ascii="Arial" w:hAnsi="Arial" w:cs="Arial"/>
        </w:rPr>
        <w:t xml:space="preserve"> </w:t>
      </w:r>
    </w:p>
    <w:p w:rsidR="00C27E96" w:rsidRPr="0059598C" w:rsidRDefault="00C27E96" w:rsidP="00C27E96">
      <w:pPr>
        <w:ind w:right="-450"/>
        <w:rPr>
          <w:rFonts w:ascii="Arial" w:hAnsi="Arial" w:cs="Arial"/>
        </w:rPr>
      </w:pPr>
      <w:r w:rsidRPr="0059598C">
        <w:rPr>
          <w:rFonts w:ascii="Arial" w:hAnsi="Arial" w:cs="Arial"/>
        </w:rPr>
        <w:t xml:space="preserve">The RFO’s completion of the Certificate of Exemption </w:t>
      </w:r>
      <w:r w:rsidR="00DC09C5" w:rsidRPr="0059598C">
        <w:rPr>
          <w:rFonts w:ascii="Arial" w:hAnsi="Arial" w:cs="Arial"/>
        </w:rPr>
        <w:t xml:space="preserve">for 2018/19 </w:t>
      </w:r>
      <w:r w:rsidRPr="0059598C">
        <w:rPr>
          <w:rFonts w:ascii="Arial" w:hAnsi="Arial" w:cs="Arial"/>
        </w:rPr>
        <w:t>is appropriate given the annual gross income and annual gross expenditure v</w:t>
      </w:r>
      <w:r w:rsidR="00090E77">
        <w:rPr>
          <w:rFonts w:ascii="Arial" w:hAnsi="Arial" w:cs="Arial"/>
        </w:rPr>
        <w:t>alues of the Council for the period</w:t>
      </w:r>
      <w:r w:rsidRPr="0059598C">
        <w:rPr>
          <w:rFonts w:ascii="Arial" w:hAnsi="Arial" w:cs="Arial"/>
        </w:rPr>
        <w:t>. It is to be presented to Council for approval at their next meeting.</w:t>
      </w:r>
    </w:p>
    <w:p w:rsidR="001447A2" w:rsidRPr="0059598C" w:rsidRDefault="001447A2" w:rsidP="001447A2">
      <w:pPr>
        <w:pStyle w:val="Heading1"/>
        <w:rPr>
          <w:rFonts w:ascii="Arial" w:hAnsi="Arial" w:cs="Arial"/>
          <w:b w:val="0"/>
          <w:sz w:val="22"/>
          <w:szCs w:val="22"/>
        </w:rPr>
      </w:pPr>
      <w:r w:rsidRPr="0059598C">
        <w:rPr>
          <w:rFonts w:ascii="Arial" w:hAnsi="Arial" w:cs="Arial"/>
          <w:b w:val="0"/>
          <w:sz w:val="22"/>
          <w:szCs w:val="22"/>
        </w:rPr>
        <w:t>DETAILED FINDINGS &amp; RECOMMENDATIONS</w:t>
      </w:r>
    </w:p>
    <w:p w:rsidR="00C0227C" w:rsidRPr="0059598C" w:rsidRDefault="001447A2" w:rsidP="001447A2">
      <w:pPr>
        <w:rPr>
          <w:rFonts w:ascii="Arial" w:hAnsi="Arial" w:cs="Arial"/>
        </w:rPr>
      </w:pPr>
      <w:r w:rsidRPr="0059598C">
        <w:rPr>
          <w:rFonts w:ascii="Arial" w:hAnsi="Arial" w:cs="Arial"/>
        </w:rPr>
        <w:t>The following outlines the area</w:t>
      </w:r>
      <w:r w:rsidR="00533538">
        <w:rPr>
          <w:rFonts w:ascii="Arial" w:hAnsi="Arial" w:cs="Arial"/>
        </w:rPr>
        <w:t>s covered and</w:t>
      </w:r>
      <w:r w:rsidR="004F0B5A" w:rsidRPr="0059598C">
        <w:rPr>
          <w:rFonts w:ascii="Arial" w:hAnsi="Arial" w:cs="Arial"/>
        </w:rPr>
        <w:t xml:space="preserve"> areas of concern are highlighted</w:t>
      </w:r>
      <w:r w:rsidRPr="0059598C">
        <w:rPr>
          <w:rFonts w:ascii="Arial" w:hAnsi="Arial" w:cs="Arial"/>
        </w:rPr>
        <w:t xml:space="preserve">. </w:t>
      </w:r>
    </w:p>
    <w:p w:rsidR="001447A2" w:rsidRPr="0059598C" w:rsidRDefault="004F0B5A" w:rsidP="001447A2">
      <w:pPr>
        <w:rPr>
          <w:rFonts w:ascii="Arial" w:hAnsi="Arial" w:cs="Arial"/>
          <w:u w:val="single"/>
        </w:rPr>
      </w:pPr>
      <w:proofErr w:type="gramStart"/>
      <w:r w:rsidRPr="0059598C">
        <w:rPr>
          <w:rFonts w:ascii="Arial" w:hAnsi="Arial" w:cs="Arial"/>
          <w:u w:val="single"/>
        </w:rPr>
        <w:t xml:space="preserve">A  </w:t>
      </w:r>
      <w:r w:rsidR="00BE5A33" w:rsidRPr="0059598C">
        <w:rPr>
          <w:rFonts w:ascii="Arial" w:hAnsi="Arial" w:cs="Arial"/>
          <w:u w:val="single"/>
        </w:rPr>
        <w:t>Appropriate</w:t>
      </w:r>
      <w:proofErr w:type="gramEnd"/>
      <w:r w:rsidR="00BE5A33" w:rsidRPr="0059598C">
        <w:rPr>
          <w:rFonts w:ascii="Arial" w:hAnsi="Arial" w:cs="Arial"/>
          <w:u w:val="single"/>
        </w:rPr>
        <w:t xml:space="preserve"> </w:t>
      </w:r>
      <w:r w:rsidR="001447A2" w:rsidRPr="0059598C">
        <w:rPr>
          <w:rFonts w:ascii="Arial" w:hAnsi="Arial" w:cs="Arial"/>
          <w:u w:val="single"/>
        </w:rPr>
        <w:t>account</w:t>
      </w:r>
      <w:r w:rsidR="00BE5A33" w:rsidRPr="0059598C">
        <w:rPr>
          <w:rFonts w:ascii="Arial" w:hAnsi="Arial" w:cs="Arial"/>
          <w:u w:val="single"/>
        </w:rPr>
        <w:t>ing records</w:t>
      </w:r>
      <w:r w:rsidR="001447A2" w:rsidRPr="0059598C">
        <w:rPr>
          <w:rFonts w:ascii="Arial" w:hAnsi="Arial" w:cs="Arial"/>
          <w:u w:val="single"/>
        </w:rPr>
        <w:t xml:space="preserve"> have been properly kept</w:t>
      </w:r>
      <w:r w:rsidR="005779A7" w:rsidRPr="0059598C">
        <w:rPr>
          <w:rFonts w:ascii="Arial" w:hAnsi="Arial" w:cs="Arial"/>
          <w:u w:val="single"/>
        </w:rPr>
        <w:t xml:space="preserve"> throughout the </w:t>
      </w:r>
      <w:r w:rsidR="00BE5A33" w:rsidRPr="0059598C">
        <w:rPr>
          <w:rFonts w:ascii="Arial" w:hAnsi="Arial" w:cs="Arial"/>
          <w:u w:val="single"/>
        </w:rPr>
        <w:t xml:space="preserve">financial </w:t>
      </w:r>
      <w:r w:rsidR="005779A7" w:rsidRPr="0059598C">
        <w:rPr>
          <w:rFonts w:ascii="Arial" w:hAnsi="Arial" w:cs="Arial"/>
          <w:u w:val="single"/>
        </w:rPr>
        <w:t>year</w:t>
      </w:r>
      <w:r w:rsidR="001447A2" w:rsidRPr="0059598C">
        <w:rPr>
          <w:rFonts w:ascii="Arial" w:hAnsi="Arial" w:cs="Arial"/>
          <w:u w:val="single"/>
        </w:rPr>
        <w:t xml:space="preserve">.  </w:t>
      </w:r>
    </w:p>
    <w:p w:rsidR="00094744" w:rsidRPr="0059598C" w:rsidRDefault="001447A2" w:rsidP="001447A2">
      <w:pPr>
        <w:rPr>
          <w:rFonts w:ascii="Arial" w:hAnsi="Arial" w:cs="Arial"/>
        </w:rPr>
      </w:pPr>
      <w:r w:rsidRPr="0059598C">
        <w:rPr>
          <w:rFonts w:ascii="Arial" w:hAnsi="Arial" w:cs="Arial"/>
        </w:rPr>
        <w:t xml:space="preserve">The </w:t>
      </w:r>
      <w:r w:rsidR="006F7A14" w:rsidRPr="0059598C">
        <w:rPr>
          <w:rFonts w:ascii="Arial" w:hAnsi="Arial" w:cs="Arial"/>
        </w:rPr>
        <w:t xml:space="preserve">primary </w:t>
      </w:r>
      <w:r w:rsidR="00094744" w:rsidRPr="0059598C">
        <w:rPr>
          <w:rFonts w:ascii="Arial" w:hAnsi="Arial" w:cs="Arial"/>
        </w:rPr>
        <w:t>accounts record</w:t>
      </w:r>
      <w:r w:rsidRPr="0059598C">
        <w:rPr>
          <w:rFonts w:ascii="Arial" w:hAnsi="Arial" w:cs="Arial"/>
        </w:rPr>
        <w:t xml:space="preserve"> </w:t>
      </w:r>
      <w:r w:rsidR="006F7A14" w:rsidRPr="0059598C">
        <w:rPr>
          <w:rFonts w:ascii="Arial" w:hAnsi="Arial" w:cs="Arial"/>
        </w:rPr>
        <w:t>examined (</w:t>
      </w:r>
      <w:r w:rsidR="00861A6F">
        <w:rPr>
          <w:rFonts w:ascii="Arial" w:hAnsi="Arial" w:cs="Arial"/>
        </w:rPr>
        <w:t>i.e. manual</w:t>
      </w:r>
      <w:r w:rsidR="00BE5A33" w:rsidRPr="0059598C">
        <w:rPr>
          <w:rFonts w:ascii="Arial" w:hAnsi="Arial" w:cs="Arial"/>
        </w:rPr>
        <w:t xml:space="preserve"> </w:t>
      </w:r>
      <w:r w:rsidR="00094744" w:rsidRPr="0059598C">
        <w:rPr>
          <w:rFonts w:ascii="Arial" w:hAnsi="Arial" w:cs="Arial"/>
        </w:rPr>
        <w:t>ledger</w:t>
      </w:r>
      <w:r w:rsidR="009A235D">
        <w:rPr>
          <w:rFonts w:ascii="Arial" w:hAnsi="Arial" w:cs="Arial"/>
        </w:rPr>
        <w:t>) was</w:t>
      </w:r>
      <w:r w:rsidR="00810FA0" w:rsidRPr="0059598C">
        <w:rPr>
          <w:rFonts w:ascii="Arial" w:hAnsi="Arial" w:cs="Arial"/>
        </w:rPr>
        <w:t xml:space="preserve"> </w:t>
      </w:r>
      <w:r w:rsidR="00FB0D45">
        <w:rPr>
          <w:rFonts w:ascii="Arial" w:hAnsi="Arial" w:cs="Arial"/>
        </w:rPr>
        <w:t xml:space="preserve">re-cast and </w:t>
      </w:r>
      <w:r w:rsidR="006F7A14" w:rsidRPr="0059598C">
        <w:rPr>
          <w:rFonts w:ascii="Arial" w:hAnsi="Arial" w:cs="Arial"/>
        </w:rPr>
        <w:t>found to be accurate</w:t>
      </w:r>
      <w:r w:rsidR="00861A6F">
        <w:rPr>
          <w:rFonts w:ascii="Arial" w:hAnsi="Arial" w:cs="Arial"/>
        </w:rPr>
        <w:t>.</w:t>
      </w:r>
      <w:r w:rsidR="00090E77">
        <w:rPr>
          <w:rFonts w:ascii="Arial" w:hAnsi="Arial" w:cs="Arial"/>
        </w:rPr>
        <w:t xml:space="preserve"> A</w:t>
      </w:r>
      <w:r w:rsidR="00C0227C" w:rsidRPr="0059598C">
        <w:rPr>
          <w:rFonts w:ascii="Arial" w:hAnsi="Arial" w:cs="Arial"/>
        </w:rPr>
        <w:t>c</w:t>
      </w:r>
      <w:r w:rsidR="00861A6F">
        <w:rPr>
          <w:rFonts w:ascii="Arial" w:hAnsi="Arial" w:cs="Arial"/>
        </w:rPr>
        <w:t>counting and Council need</w:t>
      </w:r>
      <w:r w:rsidR="00C0227C" w:rsidRPr="0059598C">
        <w:rPr>
          <w:rFonts w:ascii="Arial" w:hAnsi="Arial" w:cs="Arial"/>
        </w:rPr>
        <w:t>s</w:t>
      </w:r>
      <w:r w:rsidR="00090E77">
        <w:rPr>
          <w:rFonts w:ascii="Arial" w:hAnsi="Arial" w:cs="Arial"/>
        </w:rPr>
        <w:t xml:space="preserve"> have been met</w:t>
      </w:r>
      <w:r w:rsidR="00861A6F">
        <w:rPr>
          <w:rFonts w:ascii="Arial" w:hAnsi="Arial" w:cs="Arial"/>
        </w:rPr>
        <w:t>.</w:t>
      </w:r>
    </w:p>
    <w:p w:rsidR="00634D4A" w:rsidRPr="0059598C" w:rsidRDefault="00634D4A" w:rsidP="00BE5A33">
      <w:pPr>
        <w:rPr>
          <w:rFonts w:ascii="Arial" w:hAnsi="Arial" w:cs="Arial"/>
        </w:rPr>
      </w:pPr>
      <w:r w:rsidRPr="0059598C">
        <w:rPr>
          <w:rFonts w:ascii="Arial" w:hAnsi="Arial" w:cs="Arial"/>
          <w:u w:val="single"/>
        </w:rPr>
        <w:t xml:space="preserve">B  </w:t>
      </w:r>
      <w:r w:rsidR="00BE5A33" w:rsidRPr="0059598C">
        <w:rPr>
          <w:rFonts w:ascii="Arial" w:hAnsi="Arial" w:cs="Arial"/>
          <w:u w:val="single"/>
        </w:rPr>
        <w:t>The Council complied with its financial regulations,</w:t>
      </w:r>
      <w:r w:rsidRPr="0059598C">
        <w:rPr>
          <w:rFonts w:ascii="Arial" w:hAnsi="Arial" w:cs="Arial"/>
          <w:u w:val="single"/>
        </w:rPr>
        <w:t xml:space="preserve"> payments were supported by invoices/vouchers, and </w:t>
      </w:r>
      <w:r w:rsidR="00BE5A33" w:rsidRPr="0059598C">
        <w:rPr>
          <w:rFonts w:ascii="Arial" w:hAnsi="Arial" w:cs="Arial"/>
          <w:u w:val="single"/>
        </w:rPr>
        <w:t xml:space="preserve">all </w:t>
      </w:r>
      <w:r w:rsidRPr="0059598C">
        <w:rPr>
          <w:rFonts w:ascii="Arial" w:hAnsi="Arial" w:cs="Arial"/>
          <w:u w:val="single"/>
        </w:rPr>
        <w:t>expenditure was approved</w:t>
      </w:r>
      <w:r w:rsidR="00BE5A33" w:rsidRPr="0059598C">
        <w:rPr>
          <w:rFonts w:ascii="Arial" w:hAnsi="Arial" w:cs="Arial"/>
          <w:u w:val="single"/>
        </w:rPr>
        <w:t xml:space="preserve"> and VAT was appropriately accounted for</w:t>
      </w:r>
      <w:r w:rsidRPr="0059598C">
        <w:rPr>
          <w:rFonts w:ascii="Arial" w:hAnsi="Arial" w:cs="Arial"/>
        </w:rPr>
        <w:t xml:space="preserve">. </w:t>
      </w:r>
    </w:p>
    <w:p w:rsidR="009A235D" w:rsidRDefault="00634D4A" w:rsidP="00634D4A">
      <w:pPr>
        <w:rPr>
          <w:rFonts w:ascii="Arial" w:hAnsi="Arial" w:cs="Arial"/>
        </w:rPr>
      </w:pPr>
      <w:r w:rsidRPr="0059598C">
        <w:rPr>
          <w:rFonts w:ascii="Arial" w:hAnsi="Arial" w:cs="Arial"/>
        </w:rPr>
        <w:t>Total p</w:t>
      </w:r>
      <w:r w:rsidR="000F784E" w:rsidRPr="0059598C">
        <w:rPr>
          <w:rFonts w:ascii="Arial" w:hAnsi="Arial" w:cs="Arial"/>
        </w:rPr>
        <w:t>ayments for the year £</w:t>
      </w:r>
      <w:r w:rsidR="00B779FD">
        <w:rPr>
          <w:rFonts w:ascii="Arial" w:hAnsi="Arial" w:cs="Arial"/>
        </w:rPr>
        <w:t>5,861.40</w:t>
      </w:r>
      <w:r w:rsidR="007F1F4E" w:rsidRPr="0059598C">
        <w:rPr>
          <w:rFonts w:ascii="Arial" w:hAnsi="Arial" w:cs="Arial"/>
        </w:rPr>
        <w:t xml:space="preserve">. </w:t>
      </w:r>
      <w:r w:rsidR="008A028C" w:rsidRPr="0059598C">
        <w:rPr>
          <w:rFonts w:ascii="Arial" w:hAnsi="Arial" w:cs="Arial"/>
        </w:rPr>
        <w:t xml:space="preserve"> </w:t>
      </w:r>
      <w:r w:rsidR="00861A6F">
        <w:rPr>
          <w:rFonts w:ascii="Arial" w:hAnsi="Arial" w:cs="Arial"/>
        </w:rPr>
        <w:t xml:space="preserve">A sample of 21 </w:t>
      </w:r>
      <w:r w:rsidR="00AC3DC3" w:rsidRPr="0059598C">
        <w:rPr>
          <w:rFonts w:ascii="Arial" w:hAnsi="Arial" w:cs="Arial"/>
        </w:rPr>
        <w:t>p</w:t>
      </w:r>
      <w:r w:rsidR="00AC385C" w:rsidRPr="0059598C">
        <w:rPr>
          <w:rFonts w:ascii="Arial" w:hAnsi="Arial" w:cs="Arial"/>
        </w:rPr>
        <w:t>ayments</w:t>
      </w:r>
      <w:r w:rsidR="00C84764" w:rsidRPr="0059598C">
        <w:rPr>
          <w:rFonts w:ascii="Arial" w:hAnsi="Arial" w:cs="Arial"/>
        </w:rPr>
        <w:t xml:space="preserve"> </w:t>
      </w:r>
      <w:r w:rsidRPr="0059598C">
        <w:rPr>
          <w:rFonts w:ascii="Arial" w:hAnsi="Arial" w:cs="Arial"/>
        </w:rPr>
        <w:t xml:space="preserve">were </w:t>
      </w:r>
      <w:r w:rsidR="00700C74" w:rsidRPr="0059598C">
        <w:rPr>
          <w:rFonts w:ascii="Arial" w:hAnsi="Arial" w:cs="Arial"/>
        </w:rPr>
        <w:t xml:space="preserve">examined </w:t>
      </w:r>
      <w:r w:rsidR="00C672A3" w:rsidRPr="0059598C">
        <w:rPr>
          <w:rFonts w:ascii="Arial" w:hAnsi="Arial" w:cs="Arial"/>
        </w:rPr>
        <w:t xml:space="preserve">(including Payroll) </w:t>
      </w:r>
      <w:r w:rsidR="00700C74" w:rsidRPr="0059598C">
        <w:rPr>
          <w:rFonts w:ascii="Arial" w:hAnsi="Arial" w:cs="Arial"/>
        </w:rPr>
        <w:t xml:space="preserve">and were </w:t>
      </w:r>
      <w:r w:rsidRPr="0059598C">
        <w:rPr>
          <w:rFonts w:ascii="Arial" w:hAnsi="Arial" w:cs="Arial"/>
        </w:rPr>
        <w:t>agreed to the bank s</w:t>
      </w:r>
      <w:r w:rsidR="00861A6F">
        <w:rPr>
          <w:rFonts w:ascii="Arial" w:hAnsi="Arial" w:cs="Arial"/>
        </w:rPr>
        <w:t xml:space="preserve">tatements, supporting invoices, </w:t>
      </w:r>
      <w:r w:rsidR="005146A0" w:rsidRPr="0059598C">
        <w:rPr>
          <w:rFonts w:ascii="Arial" w:hAnsi="Arial" w:cs="Arial"/>
        </w:rPr>
        <w:t>financial accounts, and Council Minutes</w:t>
      </w:r>
      <w:r w:rsidR="00AC3DC3" w:rsidRPr="00806B80">
        <w:rPr>
          <w:rFonts w:ascii="Arial" w:hAnsi="Arial" w:cs="Arial"/>
        </w:rPr>
        <w:t xml:space="preserve">. </w:t>
      </w:r>
      <w:r w:rsidR="00861A6F">
        <w:rPr>
          <w:rFonts w:ascii="Arial" w:hAnsi="Arial" w:cs="Arial"/>
        </w:rPr>
        <w:t xml:space="preserve">The test was extended </w:t>
      </w:r>
      <w:r w:rsidR="009A235D" w:rsidRPr="00806B80">
        <w:rPr>
          <w:rFonts w:ascii="Arial" w:hAnsi="Arial" w:cs="Arial"/>
        </w:rPr>
        <w:t xml:space="preserve">and </w:t>
      </w:r>
      <w:r w:rsidR="00FB0D45">
        <w:rPr>
          <w:rFonts w:ascii="Arial" w:hAnsi="Arial" w:cs="Arial"/>
        </w:rPr>
        <w:t xml:space="preserve">relating </w:t>
      </w:r>
      <w:r w:rsidR="000716DB" w:rsidRPr="00806B80">
        <w:rPr>
          <w:rFonts w:ascii="Arial" w:hAnsi="Arial" w:cs="Arial"/>
        </w:rPr>
        <w:t>cheque stub</w:t>
      </w:r>
      <w:r w:rsidR="009A235D" w:rsidRPr="00806B80">
        <w:rPr>
          <w:rFonts w:ascii="Arial" w:hAnsi="Arial" w:cs="Arial"/>
        </w:rPr>
        <w:t xml:space="preserve">s </w:t>
      </w:r>
      <w:r w:rsidR="00FB0D45">
        <w:rPr>
          <w:rFonts w:ascii="Arial" w:hAnsi="Arial" w:cs="Arial"/>
        </w:rPr>
        <w:t xml:space="preserve">were examined </w:t>
      </w:r>
      <w:r w:rsidR="00861A6F">
        <w:rPr>
          <w:rFonts w:ascii="Arial" w:hAnsi="Arial" w:cs="Arial"/>
        </w:rPr>
        <w:t>which were</w:t>
      </w:r>
      <w:r w:rsidR="009A235D" w:rsidRPr="00806B80">
        <w:rPr>
          <w:rFonts w:ascii="Arial" w:hAnsi="Arial" w:cs="Arial"/>
        </w:rPr>
        <w:t xml:space="preserve"> found to be initialed by councillors authorising</w:t>
      </w:r>
      <w:r w:rsidR="009A235D">
        <w:rPr>
          <w:rFonts w:ascii="Arial" w:hAnsi="Arial" w:cs="Arial"/>
        </w:rPr>
        <w:t xml:space="preserve"> the payment. </w:t>
      </w:r>
      <w:r w:rsidR="008374DA">
        <w:rPr>
          <w:rFonts w:ascii="Arial" w:hAnsi="Arial" w:cs="Arial"/>
        </w:rPr>
        <w:t>VAT is appropriately accounted for.</w:t>
      </w:r>
    </w:p>
    <w:p w:rsidR="00DD4991" w:rsidRPr="008863A8" w:rsidRDefault="00BE5A33" w:rsidP="00634D4A">
      <w:pPr>
        <w:rPr>
          <w:rFonts w:ascii="Arial" w:hAnsi="Arial" w:cs="Arial"/>
        </w:rPr>
      </w:pPr>
      <w:r w:rsidRPr="0059598C">
        <w:rPr>
          <w:rFonts w:ascii="Arial" w:hAnsi="Arial" w:cs="Arial"/>
        </w:rPr>
        <w:t xml:space="preserve">Payments examined complied with the Council’s </w:t>
      </w:r>
      <w:r w:rsidR="005146A0" w:rsidRPr="0059598C">
        <w:rPr>
          <w:rFonts w:ascii="Arial" w:hAnsi="Arial" w:cs="Arial"/>
        </w:rPr>
        <w:t>Financial Regulations</w:t>
      </w:r>
      <w:r w:rsidRPr="0059598C">
        <w:rPr>
          <w:rFonts w:ascii="Arial" w:hAnsi="Arial" w:cs="Arial"/>
        </w:rPr>
        <w:t xml:space="preserve"> which</w:t>
      </w:r>
      <w:r w:rsidR="007F1F4E" w:rsidRPr="0059598C">
        <w:rPr>
          <w:rFonts w:ascii="Arial" w:hAnsi="Arial" w:cs="Arial"/>
        </w:rPr>
        <w:t xml:space="preserve"> </w:t>
      </w:r>
      <w:r w:rsidRPr="0059598C">
        <w:rPr>
          <w:rFonts w:ascii="Arial" w:hAnsi="Arial" w:cs="Arial"/>
        </w:rPr>
        <w:t xml:space="preserve">were </w:t>
      </w:r>
      <w:r w:rsidR="00FB0D45">
        <w:rPr>
          <w:rFonts w:ascii="Arial" w:hAnsi="Arial" w:cs="Arial"/>
        </w:rPr>
        <w:t xml:space="preserve">revised and </w:t>
      </w:r>
      <w:r w:rsidR="00161368" w:rsidRPr="0059598C">
        <w:rPr>
          <w:rFonts w:ascii="Arial" w:hAnsi="Arial" w:cs="Arial"/>
        </w:rPr>
        <w:t>re-</w:t>
      </w:r>
      <w:r w:rsidR="00FB0D45">
        <w:rPr>
          <w:rFonts w:ascii="Arial" w:hAnsi="Arial" w:cs="Arial"/>
        </w:rPr>
        <w:t>adopted at its February</w:t>
      </w:r>
      <w:r w:rsidR="004021FC" w:rsidRPr="0059598C">
        <w:rPr>
          <w:rFonts w:ascii="Arial" w:hAnsi="Arial" w:cs="Arial"/>
        </w:rPr>
        <w:t xml:space="preserve"> 2019</w:t>
      </w:r>
      <w:r w:rsidRPr="0059598C">
        <w:rPr>
          <w:rFonts w:ascii="Arial" w:hAnsi="Arial" w:cs="Arial"/>
        </w:rPr>
        <w:t xml:space="preserve"> meeting and conform to the NALC model.</w:t>
      </w:r>
      <w:r w:rsidR="00BE667E" w:rsidRPr="0059598C">
        <w:rPr>
          <w:rFonts w:ascii="Arial" w:hAnsi="Arial" w:cs="Arial"/>
        </w:rPr>
        <w:t xml:space="preserve"> </w:t>
      </w:r>
      <w:r w:rsidRPr="008863A8">
        <w:rPr>
          <w:rFonts w:ascii="Arial" w:hAnsi="Arial" w:cs="Arial"/>
        </w:rPr>
        <w:t>The internal control objective has been met.</w:t>
      </w:r>
    </w:p>
    <w:p w:rsidR="00634D4A" w:rsidRPr="0059598C" w:rsidRDefault="00634D4A" w:rsidP="00634D4A">
      <w:pPr>
        <w:rPr>
          <w:rFonts w:ascii="Arial" w:hAnsi="Arial" w:cs="Arial"/>
        </w:rPr>
      </w:pPr>
      <w:r w:rsidRPr="0059598C">
        <w:rPr>
          <w:rFonts w:ascii="Arial" w:hAnsi="Arial" w:cs="Arial"/>
          <w:u w:val="single"/>
        </w:rPr>
        <w:t>C</w:t>
      </w:r>
      <w:r w:rsidR="00576A01" w:rsidRPr="0059598C">
        <w:rPr>
          <w:rFonts w:ascii="Arial" w:hAnsi="Arial" w:cs="Arial"/>
          <w:u w:val="single"/>
        </w:rPr>
        <w:t xml:space="preserve"> </w:t>
      </w:r>
      <w:r w:rsidRPr="0059598C">
        <w:rPr>
          <w:rFonts w:ascii="Arial" w:hAnsi="Arial" w:cs="Arial"/>
          <w:u w:val="single"/>
        </w:rPr>
        <w:t xml:space="preserve"> The council assessed the significant risks to achieving its objectives and reviewed the adequacy of arrangements to manage these.</w:t>
      </w:r>
    </w:p>
    <w:p w:rsidR="00634D4A" w:rsidRPr="00FB0D45" w:rsidRDefault="00AC69EA" w:rsidP="006803D3">
      <w:pPr>
        <w:rPr>
          <w:rFonts w:ascii="Arial" w:hAnsi="Arial" w:cs="Arial"/>
        </w:rPr>
      </w:pPr>
      <w:r w:rsidRPr="0059598C">
        <w:rPr>
          <w:rFonts w:ascii="Arial" w:hAnsi="Arial" w:cs="Arial"/>
        </w:rPr>
        <w:t xml:space="preserve">The </w:t>
      </w:r>
      <w:r w:rsidR="00FB0D45">
        <w:rPr>
          <w:rFonts w:ascii="Arial" w:hAnsi="Arial" w:cs="Arial"/>
        </w:rPr>
        <w:t xml:space="preserve">Council </w:t>
      </w:r>
      <w:r w:rsidR="008863A8">
        <w:rPr>
          <w:rFonts w:ascii="Arial" w:hAnsi="Arial" w:cs="Arial"/>
        </w:rPr>
        <w:t>considered a</w:t>
      </w:r>
      <w:r w:rsidR="00FB0D45">
        <w:rPr>
          <w:rFonts w:ascii="Arial" w:hAnsi="Arial" w:cs="Arial"/>
        </w:rPr>
        <w:t>nd readopted its</w:t>
      </w:r>
      <w:r w:rsidR="008863A8">
        <w:rPr>
          <w:rFonts w:ascii="Arial" w:hAnsi="Arial" w:cs="Arial"/>
        </w:rPr>
        <w:t xml:space="preserve"> </w:t>
      </w:r>
      <w:r w:rsidR="00FB0D45">
        <w:rPr>
          <w:rFonts w:ascii="Arial" w:hAnsi="Arial" w:cs="Arial"/>
        </w:rPr>
        <w:t xml:space="preserve">Annual </w:t>
      </w:r>
      <w:r w:rsidR="00A90F7A" w:rsidRPr="0059598C">
        <w:rPr>
          <w:rFonts w:ascii="Arial" w:hAnsi="Arial" w:cs="Arial"/>
        </w:rPr>
        <w:t>Risk A</w:t>
      </w:r>
      <w:r w:rsidR="00810FA0" w:rsidRPr="0059598C">
        <w:rPr>
          <w:rFonts w:ascii="Arial" w:hAnsi="Arial" w:cs="Arial"/>
        </w:rPr>
        <w:t>ssessment</w:t>
      </w:r>
      <w:r w:rsidR="00700C74" w:rsidRPr="0059598C">
        <w:rPr>
          <w:rFonts w:ascii="Arial" w:hAnsi="Arial" w:cs="Arial"/>
        </w:rPr>
        <w:t xml:space="preserve"> </w:t>
      </w:r>
      <w:r w:rsidR="00FB0D45">
        <w:rPr>
          <w:rFonts w:ascii="Arial" w:hAnsi="Arial" w:cs="Arial"/>
        </w:rPr>
        <w:t>at its February 2019 meeting</w:t>
      </w:r>
      <w:r w:rsidR="008863A8">
        <w:rPr>
          <w:rFonts w:ascii="Arial" w:hAnsi="Arial" w:cs="Arial"/>
        </w:rPr>
        <w:t>.</w:t>
      </w:r>
      <w:r w:rsidR="004021FC" w:rsidRPr="0059598C">
        <w:rPr>
          <w:rFonts w:ascii="Arial" w:hAnsi="Arial" w:cs="Arial"/>
        </w:rPr>
        <w:t xml:space="preserve"> </w:t>
      </w:r>
      <w:r w:rsidR="00D83627" w:rsidRPr="00FB0D45">
        <w:rPr>
          <w:rFonts w:ascii="Arial" w:hAnsi="Arial" w:cs="Arial"/>
        </w:rPr>
        <w:t>The internal control objective has been met.</w:t>
      </w:r>
    </w:p>
    <w:p w:rsidR="00634D4A" w:rsidRPr="0059598C" w:rsidRDefault="00634D4A" w:rsidP="00634D4A">
      <w:pPr>
        <w:rPr>
          <w:rFonts w:ascii="Arial" w:hAnsi="Arial" w:cs="Arial"/>
        </w:rPr>
      </w:pPr>
      <w:r w:rsidRPr="0059598C">
        <w:rPr>
          <w:rFonts w:ascii="Arial" w:hAnsi="Arial" w:cs="Arial"/>
          <w:u w:val="single"/>
        </w:rPr>
        <w:t>D</w:t>
      </w:r>
      <w:r w:rsidR="00576A01" w:rsidRPr="0059598C">
        <w:rPr>
          <w:rFonts w:ascii="Arial" w:hAnsi="Arial" w:cs="Arial"/>
          <w:u w:val="single"/>
        </w:rPr>
        <w:t xml:space="preserve"> </w:t>
      </w:r>
      <w:r w:rsidRPr="0059598C">
        <w:rPr>
          <w:rFonts w:ascii="Arial" w:hAnsi="Arial" w:cs="Arial"/>
          <w:u w:val="single"/>
        </w:rPr>
        <w:t xml:space="preserve"> The annual precept requirement resulted from an adequ</w:t>
      </w:r>
      <w:r w:rsidR="00E61702" w:rsidRPr="0059598C">
        <w:rPr>
          <w:rFonts w:ascii="Arial" w:hAnsi="Arial" w:cs="Arial"/>
          <w:u w:val="single"/>
        </w:rPr>
        <w:t>ate budgetary process; progress</w:t>
      </w:r>
      <w:r w:rsidRPr="0059598C">
        <w:rPr>
          <w:rFonts w:ascii="Arial" w:hAnsi="Arial" w:cs="Arial"/>
          <w:u w:val="single"/>
        </w:rPr>
        <w:t xml:space="preserve"> ag</w:t>
      </w:r>
      <w:r w:rsidR="00E61702" w:rsidRPr="0059598C">
        <w:rPr>
          <w:rFonts w:ascii="Arial" w:hAnsi="Arial" w:cs="Arial"/>
          <w:u w:val="single"/>
        </w:rPr>
        <w:t xml:space="preserve">ainst the budget was regularly </w:t>
      </w:r>
      <w:r w:rsidRPr="0059598C">
        <w:rPr>
          <w:rFonts w:ascii="Arial" w:hAnsi="Arial" w:cs="Arial"/>
          <w:u w:val="single"/>
        </w:rPr>
        <w:t>monitored by the council; and reserves were appropriate</w:t>
      </w:r>
      <w:r w:rsidRPr="0059598C">
        <w:rPr>
          <w:rFonts w:ascii="Arial" w:hAnsi="Arial" w:cs="Arial"/>
        </w:rPr>
        <w:t>.</w:t>
      </w:r>
    </w:p>
    <w:p w:rsidR="00933208" w:rsidRPr="0059598C" w:rsidRDefault="00123F03" w:rsidP="00933208">
      <w:pPr>
        <w:pStyle w:val="ListParagraph"/>
        <w:numPr>
          <w:ilvl w:val="0"/>
          <w:numId w:val="16"/>
        </w:numPr>
        <w:overflowPunct w:val="0"/>
        <w:autoSpaceDE w:val="0"/>
        <w:autoSpaceDN w:val="0"/>
        <w:adjustRightInd w:val="0"/>
        <w:spacing w:after="0" w:line="240" w:lineRule="auto"/>
        <w:textAlignment w:val="baseline"/>
        <w:rPr>
          <w:rFonts w:ascii="Arial" w:hAnsi="Arial" w:cs="Arial"/>
        </w:rPr>
      </w:pPr>
      <w:r>
        <w:rPr>
          <w:rFonts w:ascii="Arial" w:hAnsi="Arial" w:cs="Arial"/>
        </w:rPr>
        <w:t>In Year Budget Monitoring –</w:t>
      </w:r>
      <w:r w:rsidR="00933208" w:rsidRPr="0059598C">
        <w:rPr>
          <w:rFonts w:ascii="Arial" w:hAnsi="Arial" w:cs="Arial"/>
        </w:rPr>
        <w:t xml:space="preserve"> The Clerk regularl</w:t>
      </w:r>
      <w:r w:rsidR="008863A8">
        <w:rPr>
          <w:rFonts w:ascii="Arial" w:hAnsi="Arial" w:cs="Arial"/>
        </w:rPr>
        <w:t xml:space="preserve">y prepares a financial </w:t>
      </w:r>
      <w:r w:rsidR="00933208" w:rsidRPr="0059598C">
        <w:rPr>
          <w:rFonts w:ascii="Arial" w:hAnsi="Arial" w:cs="Arial"/>
        </w:rPr>
        <w:t>report for each council meeting</w:t>
      </w:r>
      <w:r w:rsidR="007411B1">
        <w:rPr>
          <w:rFonts w:ascii="Arial" w:hAnsi="Arial" w:cs="Arial"/>
        </w:rPr>
        <w:t>; in which she highlights any significant budget variances</w:t>
      </w:r>
      <w:r w:rsidR="00933208" w:rsidRPr="0059598C">
        <w:rPr>
          <w:rFonts w:ascii="Arial" w:hAnsi="Arial" w:cs="Arial"/>
        </w:rPr>
        <w:t>. This adequately meet</w:t>
      </w:r>
      <w:r w:rsidR="00806B80">
        <w:rPr>
          <w:rFonts w:ascii="Arial" w:hAnsi="Arial" w:cs="Arial"/>
        </w:rPr>
        <w:t>s</w:t>
      </w:r>
      <w:r w:rsidR="00933208" w:rsidRPr="0059598C">
        <w:rPr>
          <w:rFonts w:ascii="Arial" w:hAnsi="Arial" w:cs="Arial"/>
        </w:rPr>
        <w:t xml:space="preserve"> Council’s needs; given the volume of transactions involved.</w:t>
      </w:r>
    </w:p>
    <w:p w:rsidR="00933208" w:rsidRPr="00FC2FE2" w:rsidRDefault="00634D4A" w:rsidP="00933208">
      <w:pPr>
        <w:pStyle w:val="ListParagraph"/>
        <w:numPr>
          <w:ilvl w:val="0"/>
          <w:numId w:val="16"/>
        </w:numPr>
        <w:overflowPunct w:val="0"/>
        <w:autoSpaceDE w:val="0"/>
        <w:autoSpaceDN w:val="0"/>
        <w:adjustRightInd w:val="0"/>
        <w:spacing w:after="0" w:line="240" w:lineRule="auto"/>
        <w:textAlignment w:val="baseline"/>
        <w:rPr>
          <w:rFonts w:ascii="Arial" w:hAnsi="Arial" w:cs="Arial"/>
          <w:b/>
        </w:rPr>
      </w:pPr>
      <w:r w:rsidRPr="0059598C">
        <w:rPr>
          <w:rFonts w:ascii="Arial" w:hAnsi="Arial" w:cs="Arial"/>
        </w:rPr>
        <w:t>Precept</w:t>
      </w:r>
      <w:r w:rsidR="00D114B6" w:rsidRPr="0059598C">
        <w:rPr>
          <w:rFonts w:ascii="Arial" w:hAnsi="Arial" w:cs="Arial"/>
        </w:rPr>
        <w:t>/Budget</w:t>
      </w:r>
      <w:r w:rsidR="0055004A" w:rsidRPr="0059598C">
        <w:rPr>
          <w:rFonts w:ascii="Arial" w:hAnsi="Arial" w:cs="Arial"/>
        </w:rPr>
        <w:t xml:space="preserve"> 2019-20</w:t>
      </w:r>
      <w:r w:rsidRPr="0059598C">
        <w:rPr>
          <w:rFonts w:ascii="Arial" w:hAnsi="Arial" w:cs="Arial"/>
        </w:rPr>
        <w:t xml:space="preserve"> – </w:t>
      </w:r>
      <w:r w:rsidR="00933208" w:rsidRPr="0059598C">
        <w:rPr>
          <w:rFonts w:ascii="Arial" w:hAnsi="Arial" w:cs="Arial"/>
        </w:rPr>
        <w:t>The Council</w:t>
      </w:r>
      <w:r w:rsidR="008863A8">
        <w:rPr>
          <w:rFonts w:ascii="Arial" w:hAnsi="Arial" w:cs="Arial"/>
        </w:rPr>
        <w:t xml:space="preserve"> res</w:t>
      </w:r>
      <w:r w:rsidR="007411B1">
        <w:rPr>
          <w:rFonts w:ascii="Arial" w:hAnsi="Arial" w:cs="Arial"/>
        </w:rPr>
        <w:t>olved to set a precept of £5,552</w:t>
      </w:r>
      <w:r w:rsidR="008863A8">
        <w:rPr>
          <w:rFonts w:ascii="Arial" w:hAnsi="Arial" w:cs="Arial"/>
        </w:rPr>
        <w:t xml:space="preserve"> at its January 2019 </w:t>
      </w:r>
      <w:r w:rsidR="00933208" w:rsidRPr="0059598C">
        <w:rPr>
          <w:rFonts w:ascii="Arial" w:hAnsi="Arial" w:cs="Arial"/>
        </w:rPr>
        <w:t>meeting having considered the Clerk’s Budg</w:t>
      </w:r>
      <w:r w:rsidR="008863A8">
        <w:rPr>
          <w:rFonts w:ascii="Arial" w:hAnsi="Arial" w:cs="Arial"/>
        </w:rPr>
        <w:t xml:space="preserve">et Projections. </w:t>
      </w:r>
      <w:r w:rsidR="008863A8" w:rsidRPr="00FC2FE2">
        <w:rPr>
          <w:rFonts w:ascii="Arial" w:hAnsi="Arial" w:cs="Arial"/>
          <w:b/>
        </w:rPr>
        <w:t>The t</w:t>
      </w:r>
      <w:r w:rsidR="00D560EF" w:rsidRPr="00FC2FE2">
        <w:rPr>
          <w:rFonts w:ascii="Arial" w:hAnsi="Arial" w:cs="Arial"/>
          <w:b/>
        </w:rPr>
        <w:t xml:space="preserve">otal </w:t>
      </w:r>
      <w:r w:rsidR="00933208" w:rsidRPr="00FC2FE2">
        <w:rPr>
          <w:rFonts w:ascii="Arial" w:hAnsi="Arial" w:cs="Arial"/>
          <w:b/>
        </w:rPr>
        <w:t>expenditure budget as approved</w:t>
      </w:r>
      <w:r w:rsidR="00E269FF">
        <w:rPr>
          <w:rFonts w:ascii="Arial" w:hAnsi="Arial" w:cs="Arial"/>
          <w:b/>
        </w:rPr>
        <w:t xml:space="preserve"> by Council was</w:t>
      </w:r>
      <w:r w:rsidR="008863A8" w:rsidRPr="00FC2FE2">
        <w:rPr>
          <w:rFonts w:ascii="Arial" w:hAnsi="Arial" w:cs="Arial"/>
          <w:b/>
        </w:rPr>
        <w:t xml:space="preserve"> un</w:t>
      </w:r>
      <w:r w:rsidR="00933208" w:rsidRPr="00FC2FE2">
        <w:rPr>
          <w:rFonts w:ascii="Arial" w:hAnsi="Arial" w:cs="Arial"/>
          <w:b/>
        </w:rPr>
        <w:t>clear from the minutes</w:t>
      </w:r>
      <w:r w:rsidR="00E269FF">
        <w:rPr>
          <w:rFonts w:ascii="Arial" w:hAnsi="Arial" w:cs="Arial"/>
          <w:b/>
        </w:rPr>
        <w:t xml:space="preserve"> examined</w:t>
      </w:r>
      <w:r w:rsidR="00933208" w:rsidRPr="00FC2FE2">
        <w:rPr>
          <w:rFonts w:ascii="Arial" w:hAnsi="Arial" w:cs="Arial"/>
          <w:b/>
        </w:rPr>
        <w:t xml:space="preserve">. </w:t>
      </w:r>
    </w:p>
    <w:p w:rsidR="00155033" w:rsidRPr="0059598C" w:rsidRDefault="00634D4A" w:rsidP="00933208">
      <w:pPr>
        <w:pStyle w:val="ListParagraph"/>
        <w:numPr>
          <w:ilvl w:val="0"/>
          <w:numId w:val="16"/>
        </w:numPr>
        <w:rPr>
          <w:rFonts w:ascii="Arial" w:hAnsi="Arial" w:cs="Arial"/>
        </w:rPr>
      </w:pPr>
      <w:r w:rsidRPr="0059598C">
        <w:rPr>
          <w:rFonts w:ascii="Arial" w:hAnsi="Arial" w:cs="Arial"/>
        </w:rPr>
        <w:t>Reserves</w:t>
      </w:r>
      <w:r w:rsidR="00CE15D2" w:rsidRPr="0059598C">
        <w:rPr>
          <w:rFonts w:ascii="Arial" w:hAnsi="Arial" w:cs="Arial"/>
        </w:rPr>
        <w:t xml:space="preserve"> - The</w:t>
      </w:r>
      <w:r w:rsidR="00155033" w:rsidRPr="0059598C">
        <w:rPr>
          <w:rFonts w:ascii="Arial" w:hAnsi="Arial" w:cs="Arial"/>
        </w:rPr>
        <w:t xml:space="preserve"> year</w:t>
      </w:r>
      <w:r w:rsidR="006A5DA6" w:rsidRPr="0059598C">
        <w:rPr>
          <w:rFonts w:ascii="Arial" w:hAnsi="Arial" w:cs="Arial"/>
        </w:rPr>
        <w:t>end balance of £</w:t>
      </w:r>
      <w:r w:rsidR="00FC2FE2">
        <w:rPr>
          <w:rFonts w:ascii="Arial" w:hAnsi="Arial" w:cs="Arial"/>
        </w:rPr>
        <w:t>13,072</w:t>
      </w:r>
      <w:r w:rsidR="00155033" w:rsidRPr="0059598C">
        <w:rPr>
          <w:rFonts w:ascii="Arial" w:hAnsi="Arial" w:cs="Arial"/>
        </w:rPr>
        <w:t xml:space="preserve"> is considered satisfactory</w:t>
      </w:r>
      <w:r w:rsidR="00BF0666" w:rsidRPr="0059598C">
        <w:rPr>
          <w:rFonts w:ascii="Arial" w:hAnsi="Arial" w:cs="Arial"/>
        </w:rPr>
        <w:t xml:space="preserve"> </w:t>
      </w:r>
      <w:r w:rsidR="008863A8">
        <w:rPr>
          <w:rFonts w:ascii="Arial" w:hAnsi="Arial" w:cs="Arial"/>
        </w:rPr>
        <w:t xml:space="preserve">given that </w:t>
      </w:r>
      <w:r w:rsidR="00123F03">
        <w:rPr>
          <w:rFonts w:ascii="Arial" w:hAnsi="Arial" w:cs="Arial"/>
        </w:rPr>
        <w:t>ear</w:t>
      </w:r>
      <w:r w:rsidR="00FC2FE2">
        <w:rPr>
          <w:rFonts w:ascii="Arial" w:hAnsi="Arial" w:cs="Arial"/>
        </w:rPr>
        <w:t>marked reserves exist within the balance</w:t>
      </w:r>
      <w:r w:rsidR="008374DA">
        <w:rPr>
          <w:rFonts w:ascii="Arial" w:hAnsi="Arial" w:cs="Arial"/>
        </w:rPr>
        <w:t xml:space="preserve"> which total £8,420</w:t>
      </w:r>
      <w:r w:rsidR="00FC2FE2">
        <w:rPr>
          <w:rFonts w:ascii="Arial" w:hAnsi="Arial" w:cs="Arial"/>
        </w:rPr>
        <w:t>.</w:t>
      </w:r>
      <w:r w:rsidR="008863A8">
        <w:rPr>
          <w:rFonts w:ascii="Arial" w:hAnsi="Arial" w:cs="Arial"/>
        </w:rPr>
        <w:t xml:space="preserve"> </w:t>
      </w:r>
    </w:p>
    <w:p w:rsidR="00D83627" w:rsidRPr="00E269FF" w:rsidRDefault="00D83627" w:rsidP="00D83627">
      <w:pPr>
        <w:rPr>
          <w:rFonts w:ascii="Arial" w:hAnsi="Arial" w:cs="Arial"/>
        </w:rPr>
      </w:pPr>
      <w:r w:rsidRPr="00E269FF">
        <w:rPr>
          <w:rFonts w:ascii="Arial" w:hAnsi="Arial" w:cs="Arial"/>
        </w:rPr>
        <w:lastRenderedPageBreak/>
        <w:t>The inte</w:t>
      </w:r>
      <w:r w:rsidR="00FC2FE2" w:rsidRPr="00E269FF">
        <w:rPr>
          <w:rFonts w:ascii="Arial" w:hAnsi="Arial" w:cs="Arial"/>
        </w:rPr>
        <w:t>rnal control objective has been</w:t>
      </w:r>
      <w:r w:rsidR="008863A8" w:rsidRPr="00E269FF">
        <w:rPr>
          <w:rFonts w:ascii="Arial" w:hAnsi="Arial" w:cs="Arial"/>
        </w:rPr>
        <w:t xml:space="preserve"> met; </w:t>
      </w:r>
      <w:r w:rsidR="00FC2FE2" w:rsidRPr="00E269FF">
        <w:rPr>
          <w:rFonts w:ascii="Arial" w:hAnsi="Arial" w:cs="Arial"/>
        </w:rPr>
        <w:t xml:space="preserve">however to improve transparency I would recommend that </w:t>
      </w:r>
      <w:r w:rsidR="00806B80" w:rsidRPr="00E269FF">
        <w:rPr>
          <w:rFonts w:ascii="Arial" w:hAnsi="Arial" w:cs="Arial"/>
        </w:rPr>
        <w:t xml:space="preserve">Council resolve and adopt the Net Expenditure Budget the total of which is recorded </w:t>
      </w:r>
      <w:r w:rsidR="00FC2FE2" w:rsidRPr="00E269FF">
        <w:rPr>
          <w:rFonts w:ascii="Arial" w:hAnsi="Arial" w:cs="Arial"/>
        </w:rPr>
        <w:t xml:space="preserve">as a numerical figure </w:t>
      </w:r>
      <w:r w:rsidR="00806B80" w:rsidRPr="00E269FF">
        <w:rPr>
          <w:rFonts w:ascii="Arial" w:hAnsi="Arial" w:cs="Arial"/>
        </w:rPr>
        <w:t xml:space="preserve">within the minutes. </w:t>
      </w:r>
    </w:p>
    <w:p w:rsidR="00276FC7" w:rsidRPr="00A71625" w:rsidRDefault="005779A7" w:rsidP="001447A2">
      <w:pPr>
        <w:rPr>
          <w:rFonts w:ascii="Arial" w:hAnsi="Arial" w:cs="Arial"/>
          <w:u w:val="single"/>
        </w:rPr>
      </w:pPr>
      <w:r w:rsidRPr="0059598C">
        <w:rPr>
          <w:rFonts w:ascii="Arial" w:hAnsi="Arial" w:cs="Arial"/>
          <w:u w:val="single"/>
        </w:rPr>
        <w:t xml:space="preserve">E  </w:t>
      </w:r>
      <w:r w:rsidR="001447A2" w:rsidRPr="0059598C">
        <w:rPr>
          <w:rFonts w:ascii="Arial" w:hAnsi="Arial" w:cs="Arial"/>
          <w:u w:val="single"/>
        </w:rPr>
        <w:t>Expected income was fully received, based on correct prices</w:t>
      </w:r>
      <w:r w:rsidR="00BD7597" w:rsidRPr="0059598C">
        <w:rPr>
          <w:rFonts w:ascii="Arial" w:hAnsi="Arial" w:cs="Arial"/>
          <w:u w:val="single"/>
        </w:rPr>
        <w:t>, properly recorded and</w:t>
      </w:r>
      <w:r w:rsidR="001447A2" w:rsidRPr="0059598C">
        <w:rPr>
          <w:rFonts w:ascii="Arial" w:hAnsi="Arial" w:cs="Arial"/>
          <w:u w:val="single"/>
        </w:rPr>
        <w:t xml:space="preserve"> banked.</w:t>
      </w:r>
      <w:r w:rsidR="001447A2" w:rsidRPr="0059598C">
        <w:rPr>
          <w:rFonts w:ascii="Arial" w:hAnsi="Arial" w:cs="Arial"/>
        </w:rPr>
        <w:t xml:space="preserve"> </w:t>
      </w:r>
      <w:r w:rsidR="00D30B61" w:rsidRPr="0059598C">
        <w:rPr>
          <w:rFonts w:ascii="Arial" w:hAnsi="Arial" w:cs="Arial"/>
        </w:rPr>
        <w:t>Total rece</w:t>
      </w:r>
      <w:r w:rsidR="00901E6C" w:rsidRPr="0059598C">
        <w:rPr>
          <w:rFonts w:ascii="Arial" w:hAnsi="Arial" w:cs="Arial"/>
        </w:rPr>
        <w:t>ipts for the year we</w:t>
      </w:r>
      <w:r w:rsidR="007F1F4E" w:rsidRPr="0059598C">
        <w:rPr>
          <w:rFonts w:ascii="Arial" w:hAnsi="Arial" w:cs="Arial"/>
        </w:rPr>
        <w:t xml:space="preserve">re </w:t>
      </w:r>
      <w:r w:rsidR="006A5DA6" w:rsidRPr="0059598C">
        <w:rPr>
          <w:rFonts w:ascii="Arial" w:hAnsi="Arial" w:cs="Arial"/>
        </w:rPr>
        <w:t>£</w:t>
      </w:r>
      <w:r w:rsidR="00FB0D45">
        <w:rPr>
          <w:rFonts w:ascii="Arial" w:hAnsi="Arial" w:cs="Arial"/>
        </w:rPr>
        <w:t xml:space="preserve">8,535.72 and comprised mainly </w:t>
      </w:r>
      <w:r w:rsidR="00593967">
        <w:rPr>
          <w:rFonts w:ascii="Arial" w:hAnsi="Arial" w:cs="Arial"/>
        </w:rPr>
        <w:t>of the</w:t>
      </w:r>
      <w:r w:rsidR="00FB0D45">
        <w:rPr>
          <w:rFonts w:ascii="Arial" w:hAnsi="Arial" w:cs="Arial"/>
        </w:rPr>
        <w:t xml:space="preserve"> annual Precept £5,128; Highways Maintenance Grant £2,833</w:t>
      </w:r>
      <w:r w:rsidR="008374DA">
        <w:rPr>
          <w:rFonts w:ascii="Arial" w:hAnsi="Arial" w:cs="Arial"/>
        </w:rPr>
        <w:t>, Neighborhood Fund £2,440</w:t>
      </w:r>
      <w:r w:rsidR="00A71625">
        <w:rPr>
          <w:rFonts w:ascii="Arial" w:hAnsi="Arial" w:cs="Arial"/>
        </w:rPr>
        <w:t xml:space="preserve">, </w:t>
      </w:r>
      <w:r w:rsidR="00FB0D45">
        <w:rPr>
          <w:rFonts w:ascii="Arial" w:hAnsi="Arial" w:cs="Arial"/>
        </w:rPr>
        <w:t>Transparency Grant £636</w:t>
      </w:r>
      <w:r w:rsidR="00A71625">
        <w:rPr>
          <w:rFonts w:ascii="Arial" w:hAnsi="Arial" w:cs="Arial"/>
        </w:rPr>
        <w:t xml:space="preserve"> and VAT refund £317</w:t>
      </w:r>
      <w:r w:rsidR="00FB0D45">
        <w:rPr>
          <w:rFonts w:ascii="Arial" w:hAnsi="Arial" w:cs="Arial"/>
        </w:rPr>
        <w:t xml:space="preserve">. These </w:t>
      </w:r>
      <w:r w:rsidR="00B779FD">
        <w:rPr>
          <w:rFonts w:ascii="Arial" w:hAnsi="Arial" w:cs="Arial"/>
        </w:rPr>
        <w:t xml:space="preserve">were </w:t>
      </w:r>
      <w:r w:rsidR="00FB0D45">
        <w:rPr>
          <w:rFonts w:ascii="Arial" w:hAnsi="Arial" w:cs="Arial"/>
        </w:rPr>
        <w:t>properly recorded in the accounts and supported by remittance advices.</w:t>
      </w:r>
      <w:r w:rsidR="00593967">
        <w:rPr>
          <w:rFonts w:ascii="Arial" w:hAnsi="Arial" w:cs="Arial"/>
        </w:rPr>
        <w:t xml:space="preserve"> </w:t>
      </w:r>
      <w:r w:rsidR="00D83627" w:rsidRPr="0059598C">
        <w:rPr>
          <w:rFonts w:ascii="Arial" w:hAnsi="Arial" w:cs="Arial"/>
        </w:rPr>
        <w:t>The internal control objective has been met.</w:t>
      </w:r>
      <w:r w:rsidR="00094744" w:rsidRPr="0059598C">
        <w:rPr>
          <w:rFonts w:ascii="Arial" w:hAnsi="Arial" w:cs="Arial"/>
        </w:rPr>
        <w:t xml:space="preserve"> </w:t>
      </w:r>
    </w:p>
    <w:p w:rsidR="00A76F76" w:rsidRPr="0059598C" w:rsidRDefault="009B23F6" w:rsidP="001447A2">
      <w:pPr>
        <w:rPr>
          <w:rFonts w:ascii="Arial" w:hAnsi="Arial" w:cs="Arial"/>
        </w:rPr>
      </w:pPr>
      <w:r w:rsidRPr="0059598C">
        <w:rPr>
          <w:rFonts w:ascii="Arial" w:hAnsi="Arial" w:cs="Arial"/>
          <w:u w:val="single"/>
        </w:rPr>
        <w:t xml:space="preserve">F </w:t>
      </w:r>
      <w:r w:rsidR="00576A01" w:rsidRPr="0059598C">
        <w:rPr>
          <w:rFonts w:ascii="Arial" w:hAnsi="Arial" w:cs="Arial"/>
          <w:u w:val="single"/>
        </w:rPr>
        <w:t xml:space="preserve"> </w:t>
      </w:r>
      <w:r w:rsidR="001447A2" w:rsidRPr="0059598C">
        <w:rPr>
          <w:rFonts w:ascii="Arial" w:hAnsi="Arial" w:cs="Arial"/>
          <w:u w:val="single"/>
        </w:rPr>
        <w:t>Petty Cash</w:t>
      </w:r>
      <w:r w:rsidR="00532EAB" w:rsidRPr="0059598C">
        <w:rPr>
          <w:rFonts w:ascii="Arial" w:hAnsi="Arial" w:cs="Arial"/>
          <w:u w:val="single"/>
        </w:rPr>
        <w:t xml:space="preserve"> Float </w:t>
      </w:r>
      <w:r w:rsidR="00A76F76" w:rsidRPr="0059598C">
        <w:rPr>
          <w:rFonts w:ascii="Arial" w:hAnsi="Arial" w:cs="Arial"/>
        </w:rPr>
        <w:t>- No</w:t>
      </w:r>
      <w:r w:rsidR="00DE6BEC" w:rsidRPr="0059598C">
        <w:rPr>
          <w:rFonts w:ascii="Arial" w:hAnsi="Arial" w:cs="Arial"/>
        </w:rPr>
        <w:t xml:space="preserve"> petty cash float is held </w:t>
      </w:r>
      <w:r w:rsidR="001447A2" w:rsidRPr="0059598C">
        <w:rPr>
          <w:rFonts w:ascii="Arial" w:hAnsi="Arial" w:cs="Arial"/>
        </w:rPr>
        <w:t>by the Clerk</w:t>
      </w:r>
      <w:r w:rsidR="00A76F76" w:rsidRPr="0059598C">
        <w:rPr>
          <w:rFonts w:ascii="Arial" w:hAnsi="Arial" w:cs="Arial"/>
        </w:rPr>
        <w:t>.</w:t>
      </w:r>
    </w:p>
    <w:p w:rsidR="00B779FD" w:rsidRPr="00E269FF" w:rsidRDefault="00634D4A" w:rsidP="00B779FD">
      <w:pPr>
        <w:rPr>
          <w:rFonts w:ascii="Arial" w:hAnsi="Arial" w:cs="Arial"/>
          <w:u w:val="single"/>
        </w:rPr>
      </w:pPr>
      <w:r w:rsidRPr="0059598C">
        <w:rPr>
          <w:rFonts w:ascii="Arial" w:hAnsi="Arial" w:cs="Arial"/>
          <w:u w:val="single"/>
        </w:rPr>
        <w:t>G  Salaries to employees and allowances to m</w:t>
      </w:r>
      <w:r w:rsidR="00E877E4" w:rsidRPr="0059598C">
        <w:rPr>
          <w:rFonts w:ascii="Arial" w:hAnsi="Arial" w:cs="Arial"/>
          <w:u w:val="single"/>
        </w:rPr>
        <w:t>embers were paid in accordance w</w:t>
      </w:r>
      <w:r w:rsidRPr="0059598C">
        <w:rPr>
          <w:rFonts w:ascii="Arial" w:hAnsi="Arial" w:cs="Arial"/>
          <w:u w:val="single"/>
        </w:rPr>
        <w:t>ith the Council’s approvals and PAYE &amp;</w:t>
      </w:r>
      <w:r w:rsidR="00115648" w:rsidRPr="0059598C">
        <w:rPr>
          <w:rFonts w:ascii="Arial" w:hAnsi="Arial" w:cs="Arial"/>
          <w:u w:val="single"/>
        </w:rPr>
        <w:t xml:space="preserve"> </w:t>
      </w:r>
      <w:r w:rsidRPr="0059598C">
        <w:rPr>
          <w:rFonts w:ascii="Arial" w:hAnsi="Arial" w:cs="Arial"/>
          <w:u w:val="single"/>
        </w:rPr>
        <w:t>NI requirements were properly applied</w:t>
      </w:r>
      <w:r w:rsidR="00E269FF">
        <w:rPr>
          <w:rFonts w:ascii="Arial" w:hAnsi="Arial" w:cs="Arial"/>
          <w:u w:val="single"/>
        </w:rPr>
        <w:t>.</w:t>
      </w:r>
      <w:r w:rsidR="00E269FF">
        <w:rPr>
          <w:rFonts w:ascii="Arial" w:hAnsi="Arial" w:cs="Arial"/>
        </w:rPr>
        <w:t xml:space="preserve"> </w:t>
      </w:r>
      <w:r w:rsidR="00B779FD" w:rsidRPr="0059598C">
        <w:rPr>
          <w:rFonts w:ascii="Arial" w:hAnsi="Arial" w:cs="Arial"/>
        </w:rPr>
        <w:t>The Clerks’ salary payments as detailed in the accounts have been reconciled with the Year End P11 Employers Payment records. (The Council uses a third party payroll service.)There was evidence of Council minutes approving salary payments. The Clerk’s contract supports the pay scale used and payments made. Members did not receive allowances during the year</w:t>
      </w:r>
      <w:r w:rsidR="00B779FD">
        <w:rPr>
          <w:rFonts w:ascii="Arial" w:hAnsi="Arial" w:cs="Arial"/>
        </w:rPr>
        <w:t xml:space="preserve">; the Chairman however reclaimed mileage expenses relating to Council activities, which were not taxable. </w:t>
      </w:r>
      <w:r w:rsidR="00B779FD" w:rsidRPr="0059598C">
        <w:rPr>
          <w:rFonts w:ascii="Arial" w:hAnsi="Arial" w:cs="Arial"/>
        </w:rPr>
        <w:t xml:space="preserve">The internal control objective has been met. </w:t>
      </w:r>
    </w:p>
    <w:p w:rsidR="00D83627" w:rsidRPr="0059598C" w:rsidRDefault="00B02225" w:rsidP="00D83627">
      <w:pPr>
        <w:rPr>
          <w:rFonts w:ascii="Arial" w:hAnsi="Arial" w:cs="Arial"/>
        </w:rPr>
      </w:pPr>
      <w:r w:rsidRPr="00806B80">
        <w:rPr>
          <w:rFonts w:ascii="Arial" w:hAnsi="Arial" w:cs="Arial"/>
          <w:u w:val="single"/>
        </w:rPr>
        <w:t>H  Asset and investments registers were complete and accurate and properly maintained</w:t>
      </w:r>
      <w:r w:rsidR="001447A2" w:rsidRPr="00806B80">
        <w:rPr>
          <w:rFonts w:ascii="Arial" w:hAnsi="Arial" w:cs="Arial"/>
          <w:u w:val="single"/>
        </w:rPr>
        <w:t xml:space="preserve"> </w:t>
      </w:r>
      <w:r w:rsidR="00626968" w:rsidRPr="00806B80">
        <w:rPr>
          <w:rFonts w:ascii="Arial" w:hAnsi="Arial" w:cs="Arial"/>
        </w:rPr>
        <w:t>The Council’s fixed asset register/inventory</w:t>
      </w:r>
      <w:r w:rsidR="00BE667E" w:rsidRPr="00806B80">
        <w:rPr>
          <w:rFonts w:ascii="Arial" w:hAnsi="Arial" w:cs="Arial"/>
        </w:rPr>
        <w:t xml:space="preserve"> as at 31/3/19</w:t>
      </w:r>
      <w:r w:rsidR="00626968" w:rsidRPr="00806B80">
        <w:rPr>
          <w:rFonts w:ascii="Arial" w:hAnsi="Arial" w:cs="Arial"/>
        </w:rPr>
        <w:t xml:space="preserve"> was examined and found to </w:t>
      </w:r>
      <w:r w:rsidR="00FF1BF6" w:rsidRPr="00806B80">
        <w:rPr>
          <w:rFonts w:ascii="Arial" w:hAnsi="Arial" w:cs="Arial"/>
        </w:rPr>
        <w:t xml:space="preserve">clearly </w:t>
      </w:r>
      <w:r w:rsidR="00EF7947" w:rsidRPr="00806B80">
        <w:rPr>
          <w:rFonts w:ascii="Arial" w:hAnsi="Arial" w:cs="Arial"/>
        </w:rPr>
        <w:t>detail as</w:t>
      </w:r>
      <w:r w:rsidR="00075272" w:rsidRPr="00806B80">
        <w:rPr>
          <w:rFonts w:ascii="Arial" w:hAnsi="Arial" w:cs="Arial"/>
        </w:rPr>
        <w:t>se</w:t>
      </w:r>
      <w:r w:rsidR="00BE667E" w:rsidRPr="00806B80">
        <w:rPr>
          <w:rFonts w:ascii="Arial" w:hAnsi="Arial" w:cs="Arial"/>
        </w:rPr>
        <w:t>ts at their cost.</w:t>
      </w:r>
      <w:r w:rsidR="00295C9C" w:rsidRPr="00806B80">
        <w:rPr>
          <w:rFonts w:ascii="Arial" w:hAnsi="Arial" w:cs="Arial"/>
        </w:rPr>
        <w:t xml:space="preserve"> T</w:t>
      </w:r>
      <w:r w:rsidR="00EF7947" w:rsidRPr="00806B80">
        <w:rPr>
          <w:rFonts w:ascii="Arial" w:hAnsi="Arial" w:cs="Arial"/>
        </w:rPr>
        <w:t>otal</w:t>
      </w:r>
      <w:r w:rsidR="007C3FB1" w:rsidRPr="00806B80">
        <w:rPr>
          <w:rFonts w:ascii="Arial" w:hAnsi="Arial" w:cs="Arial"/>
        </w:rPr>
        <w:t xml:space="preserve"> </w:t>
      </w:r>
      <w:r w:rsidR="00B779FD">
        <w:rPr>
          <w:rFonts w:ascii="Arial" w:hAnsi="Arial" w:cs="Arial"/>
        </w:rPr>
        <w:t>£15,600</w:t>
      </w:r>
      <w:r w:rsidR="00FB4BBA" w:rsidRPr="00806B80">
        <w:rPr>
          <w:rFonts w:ascii="Arial" w:hAnsi="Arial" w:cs="Arial"/>
        </w:rPr>
        <w:t>. No i</w:t>
      </w:r>
      <w:r w:rsidR="00FF1BF6" w:rsidRPr="00806B80">
        <w:rPr>
          <w:rFonts w:ascii="Arial" w:hAnsi="Arial" w:cs="Arial"/>
        </w:rPr>
        <w:t>n year mo</w:t>
      </w:r>
      <w:r w:rsidR="00FB4BBA" w:rsidRPr="00806B80">
        <w:rPr>
          <w:rFonts w:ascii="Arial" w:hAnsi="Arial" w:cs="Arial"/>
        </w:rPr>
        <w:t>vement was noted</w:t>
      </w:r>
      <w:r w:rsidR="006F4814" w:rsidRPr="00806B80">
        <w:rPr>
          <w:rFonts w:ascii="Arial" w:hAnsi="Arial" w:cs="Arial"/>
        </w:rPr>
        <w:t xml:space="preserve">. </w:t>
      </w:r>
      <w:r w:rsidR="00EF7947" w:rsidRPr="00806B80">
        <w:rPr>
          <w:rFonts w:ascii="Arial" w:hAnsi="Arial" w:cs="Arial"/>
        </w:rPr>
        <w:t xml:space="preserve">The Council is </w:t>
      </w:r>
      <w:r w:rsidR="00FB4BBA" w:rsidRPr="00806B80">
        <w:rPr>
          <w:rFonts w:ascii="Arial" w:hAnsi="Arial" w:cs="Arial"/>
        </w:rPr>
        <w:t>insured</w:t>
      </w:r>
      <w:r w:rsidR="00EF7947" w:rsidRPr="00806B80">
        <w:rPr>
          <w:rFonts w:ascii="Arial" w:hAnsi="Arial" w:cs="Arial"/>
        </w:rPr>
        <w:t>;</w:t>
      </w:r>
      <w:r w:rsidR="00075272" w:rsidRPr="00806B80">
        <w:rPr>
          <w:rFonts w:ascii="Arial" w:hAnsi="Arial" w:cs="Arial"/>
        </w:rPr>
        <w:t xml:space="preserve"> the c</w:t>
      </w:r>
      <w:r w:rsidR="006F4814" w:rsidRPr="00806B80">
        <w:rPr>
          <w:rFonts w:ascii="Arial" w:hAnsi="Arial" w:cs="Arial"/>
        </w:rPr>
        <w:t>urrent policy expires on 31/5/19</w:t>
      </w:r>
      <w:r w:rsidR="00626968" w:rsidRPr="00806B80">
        <w:rPr>
          <w:rFonts w:ascii="Arial" w:hAnsi="Arial" w:cs="Arial"/>
        </w:rPr>
        <w:t>.</w:t>
      </w:r>
      <w:r w:rsidR="00295C9C" w:rsidRPr="00806B80">
        <w:rPr>
          <w:rFonts w:ascii="Arial" w:hAnsi="Arial" w:cs="Arial"/>
        </w:rPr>
        <w:t xml:space="preserve"> </w:t>
      </w:r>
      <w:r w:rsidR="00D83627" w:rsidRPr="00806B80">
        <w:rPr>
          <w:rFonts w:ascii="Arial" w:hAnsi="Arial" w:cs="Arial"/>
        </w:rPr>
        <w:t>The internal control objective has</w:t>
      </w:r>
      <w:r w:rsidR="00D83627" w:rsidRPr="0059598C">
        <w:rPr>
          <w:rFonts w:ascii="Arial" w:hAnsi="Arial" w:cs="Arial"/>
        </w:rPr>
        <w:t xml:space="preserve"> been met.</w:t>
      </w:r>
    </w:p>
    <w:p w:rsidR="00634D4A" w:rsidRPr="00621D9C" w:rsidRDefault="00115648" w:rsidP="00634D4A">
      <w:pPr>
        <w:rPr>
          <w:rFonts w:ascii="Arial" w:hAnsi="Arial" w:cs="Arial"/>
          <w:u w:val="single"/>
        </w:rPr>
      </w:pPr>
      <w:r w:rsidRPr="0059598C">
        <w:rPr>
          <w:rFonts w:ascii="Arial" w:hAnsi="Arial" w:cs="Arial"/>
          <w:u w:val="single"/>
        </w:rPr>
        <w:t xml:space="preserve">I </w:t>
      </w:r>
      <w:r w:rsidR="00634D4A" w:rsidRPr="0059598C">
        <w:rPr>
          <w:rFonts w:ascii="Arial" w:hAnsi="Arial" w:cs="Arial"/>
          <w:u w:val="single"/>
        </w:rPr>
        <w:t xml:space="preserve"> </w:t>
      </w:r>
      <w:r w:rsidR="001B61CE" w:rsidRPr="0059598C">
        <w:rPr>
          <w:rFonts w:ascii="Arial" w:hAnsi="Arial" w:cs="Arial"/>
          <w:u w:val="single"/>
        </w:rPr>
        <w:t xml:space="preserve">Periodic and Year-End </w:t>
      </w:r>
      <w:r w:rsidR="00634D4A" w:rsidRPr="0059598C">
        <w:rPr>
          <w:rFonts w:ascii="Arial" w:hAnsi="Arial" w:cs="Arial"/>
          <w:u w:val="single"/>
        </w:rPr>
        <w:t>Bank Reconciliations were properly carried out</w:t>
      </w:r>
      <w:r w:rsidRPr="0059598C">
        <w:rPr>
          <w:rFonts w:ascii="Arial" w:hAnsi="Arial" w:cs="Arial"/>
          <w:u w:val="single"/>
        </w:rPr>
        <w:t>.</w:t>
      </w:r>
      <w:r w:rsidR="00621D9C" w:rsidRPr="00621D9C">
        <w:rPr>
          <w:rFonts w:ascii="Arial" w:hAnsi="Arial" w:cs="Arial"/>
        </w:rPr>
        <w:t xml:space="preserve">  </w:t>
      </w:r>
      <w:r w:rsidR="00634D4A" w:rsidRPr="0059598C">
        <w:rPr>
          <w:rFonts w:ascii="Arial" w:hAnsi="Arial" w:cs="Arial"/>
        </w:rPr>
        <w:t xml:space="preserve">A year end bank reconciliation has been carried out by the Clerk and </w:t>
      </w:r>
      <w:r w:rsidR="001E0544" w:rsidRPr="0059598C">
        <w:rPr>
          <w:rFonts w:ascii="Arial" w:hAnsi="Arial" w:cs="Arial"/>
        </w:rPr>
        <w:t xml:space="preserve">re performed and agreed by the Auditor. </w:t>
      </w:r>
      <w:r w:rsidR="00D25645" w:rsidRPr="0059598C">
        <w:rPr>
          <w:rFonts w:ascii="Arial" w:hAnsi="Arial" w:cs="Arial"/>
        </w:rPr>
        <w:t>T</w:t>
      </w:r>
      <w:r w:rsidR="0000549A" w:rsidRPr="0059598C">
        <w:rPr>
          <w:rFonts w:ascii="Arial" w:hAnsi="Arial" w:cs="Arial"/>
        </w:rPr>
        <w:t xml:space="preserve">he Clerk </w:t>
      </w:r>
      <w:r w:rsidR="00F919B0" w:rsidRPr="0059598C">
        <w:rPr>
          <w:rFonts w:ascii="Arial" w:hAnsi="Arial" w:cs="Arial"/>
        </w:rPr>
        <w:t>regularly</w:t>
      </w:r>
      <w:r w:rsidR="00D25645" w:rsidRPr="0059598C">
        <w:rPr>
          <w:rFonts w:ascii="Arial" w:hAnsi="Arial" w:cs="Arial"/>
        </w:rPr>
        <w:t xml:space="preserve"> </w:t>
      </w:r>
      <w:r w:rsidR="005A510E" w:rsidRPr="0059598C">
        <w:rPr>
          <w:rFonts w:ascii="Arial" w:hAnsi="Arial" w:cs="Arial"/>
        </w:rPr>
        <w:t xml:space="preserve">presents </w:t>
      </w:r>
      <w:r w:rsidR="00593967">
        <w:rPr>
          <w:rFonts w:ascii="Arial" w:hAnsi="Arial" w:cs="Arial"/>
        </w:rPr>
        <w:t xml:space="preserve">bank balances to Council which meets the Council’s </w:t>
      </w:r>
      <w:r w:rsidR="00533538">
        <w:rPr>
          <w:rFonts w:ascii="Arial" w:hAnsi="Arial" w:cs="Arial"/>
        </w:rPr>
        <w:t xml:space="preserve">current </w:t>
      </w:r>
      <w:r w:rsidR="00593967">
        <w:rPr>
          <w:rFonts w:ascii="Arial" w:hAnsi="Arial" w:cs="Arial"/>
        </w:rPr>
        <w:t>needs.</w:t>
      </w:r>
      <w:r w:rsidR="006F4814" w:rsidRPr="0059598C">
        <w:rPr>
          <w:rFonts w:ascii="Arial" w:hAnsi="Arial" w:cs="Arial"/>
        </w:rPr>
        <w:t xml:space="preserve"> The internal control objective has been met. </w:t>
      </w:r>
    </w:p>
    <w:p w:rsidR="00634D4A" w:rsidRPr="0059598C" w:rsidRDefault="00634D4A" w:rsidP="00634D4A">
      <w:pPr>
        <w:rPr>
          <w:rFonts w:ascii="Arial" w:hAnsi="Arial" w:cs="Arial"/>
          <w:u w:val="single"/>
        </w:rPr>
      </w:pPr>
      <w:r w:rsidRPr="0059598C">
        <w:rPr>
          <w:rFonts w:ascii="Arial" w:hAnsi="Arial" w:cs="Arial"/>
          <w:u w:val="single"/>
        </w:rPr>
        <w:t xml:space="preserve">J  Annual </w:t>
      </w:r>
      <w:r w:rsidR="005A510E" w:rsidRPr="0059598C">
        <w:rPr>
          <w:rFonts w:ascii="Arial" w:hAnsi="Arial" w:cs="Arial"/>
          <w:u w:val="single"/>
        </w:rPr>
        <w:t xml:space="preserve">Governance &amp; Accountability </w:t>
      </w:r>
      <w:r w:rsidRPr="0059598C">
        <w:rPr>
          <w:rFonts w:ascii="Arial" w:hAnsi="Arial" w:cs="Arial"/>
          <w:u w:val="single"/>
        </w:rPr>
        <w:t>Return (</w:t>
      </w:r>
      <w:r w:rsidR="006F4814" w:rsidRPr="0059598C">
        <w:rPr>
          <w:rFonts w:ascii="Arial" w:hAnsi="Arial" w:cs="Arial"/>
          <w:u w:val="single"/>
        </w:rPr>
        <w:t>AGAR) 2018/19</w:t>
      </w:r>
      <w:r w:rsidR="00F525DE" w:rsidRPr="0059598C">
        <w:rPr>
          <w:rFonts w:ascii="Arial" w:hAnsi="Arial" w:cs="Arial"/>
          <w:u w:val="single"/>
        </w:rPr>
        <w:t xml:space="preserve">; </w:t>
      </w:r>
      <w:r w:rsidRPr="0059598C">
        <w:rPr>
          <w:rFonts w:ascii="Arial" w:hAnsi="Arial" w:cs="Arial"/>
          <w:u w:val="single"/>
        </w:rPr>
        <w:t xml:space="preserve">Statement of Accounts </w:t>
      </w:r>
      <w:r w:rsidR="00BE667E" w:rsidRPr="0059598C">
        <w:rPr>
          <w:rFonts w:ascii="Arial" w:hAnsi="Arial" w:cs="Arial"/>
          <w:u w:val="single"/>
        </w:rPr>
        <w:t>(page 6)</w:t>
      </w:r>
    </w:p>
    <w:p w:rsidR="006F4814" w:rsidRPr="0059598C" w:rsidRDefault="00626968" w:rsidP="00626968">
      <w:pPr>
        <w:rPr>
          <w:rFonts w:ascii="Arial" w:hAnsi="Arial" w:cs="Arial"/>
        </w:rPr>
      </w:pPr>
      <w:r w:rsidRPr="0059598C">
        <w:rPr>
          <w:rFonts w:ascii="Arial" w:hAnsi="Arial" w:cs="Arial"/>
        </w:rPr>
        <w:t>The A</w:t>
      </w:r>
      <w:r w:rsidR="00F525DE" w:rsidRPr="0059598C">
        <w:rPr>
          <w:rFonts w:ascii="Arial" w:hAnsi="Arial" w:cs="Arial"/>
        </w:rPr>
        <w:t>GAR’s</w:t>
      </w:r>
      <w:r w:rsidRPr="0059598C">
        <w:rPr>
          <w:rFonts w:ascii="Arial" w:hAnsi="Arial" w:cs="Arial"/>
        </w:rPr>
        <w:t xml:space="preserve">, Statement of Accounts </w:t>
      </w:r>
      <w:r w:rsidR="00F525DE" w:rsidRPr="0059598C">
        <w:rPr>
          <w:rFonts w:ascii="Arial" w:hAnsi="Arial" w:cs="Arial"/>
        </w:rPr>
        <w:t>has been</w:t>
      </w:r>
      <w:r w:rsidRPr="0059598C">
        <w:rPr>
          <w:rFonts w:ascii="Arial" w:hAnsi="Arial" w:cs="Arial"/>
        </w:rPr>
        <w:t xml:space="preserve"> correctly compiled </w:t>
      </w:r>
      <w:r w:rsidR="00F525DE" w:rsidRPr="0059598C">
        <w:rPr>
          <w:rFonts w:ascii="Arial" w:hAnsi="Arial" w:cs="Arial"/>
        </w:rPr>
        <w:t xml:space="preserve">on a receipts and payments basis </w:t>
      </w:r>
      <w:r w:rsidR="00BE667E" w:rsidRPr="0059598C">
        <w:rPr>
          <w:rFonts w:ascii="Arial" w:hAnsi="Arial" w:cs="Arial"/>
        </w:rPr>
        <w:t>and is supported by</w:t>
      </w:r>
      <w:r w:rsidRPr="0059598C">
        <w:rPr>
          <w:rFonts w:ascii="Arial" w:hAnsi="Arial" w:cs="Arial"/>
        </w:rPr>
        <w:t xml:space="preserve"> accounting records</w:t>
      </w:r>
      <w:r w:rsidR="00BE667E" w:rsidRPr="0059598C">
        <w:rPr>
          <w:rFonts w:ascii="Arial" w:hAnsi="Arial" w:cs="Arial"/>
        </w:rPr>
        <w:t xml:space="preserve">. The AGAR and related year-end paperwork will be presented to Council at their next meeting for approval and adoption. </w:t>
      </w:r>
      <w:r w:rsidR="006F4814" w:rsidRPr="0059598C">
        <w:rPr>
          <w:rFonts w:ascii="Arial" w:hAnsi="Arial" w:cs="Arial"/>
        </w:rPr>
        <w:t xml:space="preserve">The internal control objective has been met. </w:t>
      </w:r>
    </w:p>
    <w:p w:rsidR="00807948" w:rsidRPr="0059598C" w:rsidRDefault="00807948" w:rsidP="00807948">
      <w:pPr>
        <w:rPr>
          <w:rFonts w:ascii="Arial" w:hAnsi="Arial" w:cs="Arial"/>
          <w:b/>
          <w:u w:val="single"/>
        </w:rPr>
      </w:pPr>
      <w:r w:rsidRPr="0059598C">
        <w:rPr>
          <w:rFonts w:ascii="Arial" w:hAnsi="Arial" w:cs="Arial"/>
          <w:u w:val="single"/>
        </w:rPr>
        <w:t>K  The Council appropriately certified itself as exempt from a</w:t>
      </w:r>
      <w:r w:rsidR="0059598C">
        <w:rPr>
          <w:rFonts w:ascii="Arial" w:hAnsi="Arial" w:cs="Arial"/>
          <w:u w:val="single"/>
        </w:rPr>
        <w:t xml:space="preserve"> limited assurance review by EA </w:t>
      </w:r>
      <w:r w:rsidRPr="0059598C">
        <w:rPr>
          <w:rFonts w:ascii="Arial" w:hAnsi="Arial" w:cs="Arial"/>
          <w:u w:val="single"/>
        </w:rPr>
        <w:t xml:space="preserve">in </w:t>
      </w:r>
      <w:r w:rsidRPr="0059598C">
        <w:rPr>
          <w:rFonts w:ascii="Arial" w:hAnsi="Arial" w:cs="Arial"/>
          <w:b/>
          <w:u w:val="single"/>
        </w:rPr>
        <w:t>2017/18</w:t>
      </w:r>
    </w:p>
    <w:p w:rsidR="006F4814" w:rsidRDefault="00807948" w:rsidP="00807948">
      <w:pPr>
        <w:rPr>
          <w:rFonts w:ascii="Arial" w:hAnsi="Arial" w:cs="Arial"/>
        </w:rPr>
      </w:pPr>
      <w:r w:rsidRPr="0059598C">
        <w:rPr>
          <w:rFonts w:ascii="Arial" w:hAnsi="Arial" w:cs="Arial"/>
        </w:rPr>
        <w:t>The Council fully met the exemption criteria; which included having annual gross income and annual gross expenditure values each below £25,000.  C</w:t>
      </w:r>
      <w:r w:rsidR="006F4814" w:rsidRPr="0059598C">
        <w:rPr>
          <w:rFonts w:ascii="Arial" w:hAnsi="Arial" w:cs="Arial"/>
        </w:rPr>
        <w:t>ouncil resolved to approve the C</w:t>
      </w:r>
      <w:r w:rsidRPr="0059598C">
        <w:rPr>
          <w:rFonts w:ascii="Arial" w:hAnsi="Arial" w:cs="Arial"/>
        </w:rPr>
        <w:t>ertificate</w:t>
      </w:r>
      <w:r w:rsidR="006F4814" w:rsidRPr="0059598C">
        <w:rPr>
          <w:rFonts w:ascii="Arial" w:hAnsi="Arial" w:cs="Arial"/>
        </w:rPr>
        <w:t xml:space="preserve"> of Exemption</w:t>
      </w:r>
      <w:r w:rsidRPr="0059598C">
        <w:rPr>
          <w:rFonts w:ascii="Arial" w:hAnsi="Arial" w:cs="Arial"/>
        </w:rPr>
        <w:t xml:space="preserve"> at the</w:t>
      </w:r>
      <w:r w:rsidR="00593967">
        <w:rPr>
          <w:rFonts w:ascii="Arial" w:hAnsi="Arial" w:cs="Arial"/>
        </w:rPr>
        <w:t xml:space="preserve">ir </w:t>
      </w:r>
      <w:r w:rsidR="00593967" w:rsidRPr="00806B80">
        <w:rPr>
          <w:rFonts w:ascii="Arial" w:hAnsi="Arial" w:cs="Arial"/>
        </w:rPr>
        <w:t xml:space="preserve">August </w:t>
      </w:r>
      <w:r w:rsidR="006F4814" w:rsidRPr="00806B80">
        <w:rPr>
          <w:rFonts w:ascii="Arial" w:hAnsi="Arial" w:cs="Arial"/>
        </w:rPr>
        <w:t>2018 meeting.</w:t>
      </w:r>
      <w:r w:rsidR="00806B80">
        <w:rPr>
          <w:rFonts w:ascii="Arial" w:hAnsi="Arial" w:cs="Arial"/>
        </w:rPr>
        <w:t xml:space="preserve"> </w:t>
      </w:r>
      <w:r w:rsidR="006F4814" w:rsidRPr="0059598C">
        <w:rPr>
          <w:rFonts w:ascii="Arial" w:hAnsi="Arial" w:cs="Arial"/>
        </w:rPr>
        <w:t xml:space="preserve"> </w:t>
      </w:r>
      <w:r w:rsidR="007411B1">
        <w:rPr>
          <w:rFonts w:ascii="Arial" w:hAnsi="Arial" w:cs="Arial"/>
        </w:rPr>
        <w:t>The</w:t>
      </w:r>
      <w:r w:rsidR="00621D9C">
        <w:rPr>
          <w:rFonts w:ascii="Arial" w:hAnsi="Arial" w:cs="Arial"/>
        </w:rPr>
        <w:t xml:space="preserve"> certificate was published on the Council’s website.</w:t>
      </w:r>
      <w:r w:rsidR="007411B1">
        <w:rPr>
          <w:rFonts w:ascii="Arial" w:hAnsi="Arial" w:cs="Arial"/>
        </w:rPr>
        <w:t xml:space="preserve"> </w:t>
      </w:r>
      <w:r w:rsidR="006F4814" w:rsidRPr="007411B1">
        <w:rPr>
          <w:rFonts w:ascii="Arial" w:hAnsi="Arial" w:cs="Arial"/>
        </w:rPr>
        <w:t>The internal control objective has</w:t>
      </w:r>
      <w:r w:rsidR="007411B1" w:rsidRPr="007411B1">
        <w:rPr>
          <w:rFonts w:ascii="Arial" w:hAnsi="Arial" w:cs="Arial"/>
        </w:rPr>
        <w:t xml:space="preserve"> </w:t>
      </w:r>
      <w:r w:rsidR="006F4814" w:rsidRPr="007411B1">
        <w:rPr>
          <w:rFonts w:ascii="Arial" w:hAnsi="Arial" w:cs="Arial"/>
        </w:rPr>
        <w:t xml:space="preserve">been </w:t>
      </w:r>
      <w:r w:rsidR="00533538" w:rsidRPr="007411B1">
        <w:rPr>
          <w:rFonts w:ascii="Arial" w:hAnsi="Arial" w:cs="Arial"/>
        </w:rPr>
        <w:t xml:space="preserve">fully </w:t>
      </w:r>
      <w:r w:rsidR="006F4814" w:rsidRPr="007411B1">
        <w:rPr>
          <w:rFonts w:ascii="Arial" w:hAnsi="Arial" w:cs="Arial"/>
        </w:rPr>
        <w:t xml:space="preserve">met. </w:t>
      </w:r>
    </w:p>
    <w:p w:rsidR="00E269FF" w:rsidRPr="00E269FF" w:rsidRDefault="00E269FF" w:rsidP="00E269FF">
      <w:pPr>
        <w:rPr>
          <w:rFonts w:ascii="Arial" w:hAnsi="Arial" w:cs="Arial"/>
          <w:u w:val="single"/>
        </w:rPr>
      </w:pPr>
      <w:r w:rsidRPr="00E269FF">
        <w:rPr>
          <w:rFonts w:ascii="Arial" w:hAnsi="Arial" w:cs="Arial"/>
          <w:u w:val="single"/>
        </w:rPr>
        <w:t xml:space="preserve">L. During summer 2018 Council correctly provided the proper opportunity for the exercise of public rights in accordance with Accounts and Audit Regulations 2015. </w:t>
      </w:r>
      <w:r>
        <w:rPr>
          <w:rFonts w:ascii="Arial" w:hAnsi="Arial" w:cs="Arial"/>
          <w:u w:val="single"/>
        </w:rPr>
        <w:t xml:space="preserve"> </w:t>
      </w:r>
      <w:r w:rsidRPr="00E269FF">
        <w:rPr>
          <w:rFonts w:ascii="Arial" w:hAnsi="Arial" w:cs="Arial"/>
        </w:rPr>
        <w:t xml:space="preserve">The notice of the period for the exercise of public rights was fully completed and advertised on the Council’s website during the summer 2018. The internal control objective has been met. </w:t>
      </w:r>
    </w:p>
    <w:p w:rsidR="00FC2FE2" w:rsidRPr="007411B1" w:rsidRDefault="00FC2FE2" w:rsidP="00807948">
      <w:pPr>
        <w:rPr>
          <w:rFonts w:ascii="Arial" w:hAnsi="Arial" w:cs="Arial"/>
        </w:rPr>
      </w:pPr>
      <w:r w:rsidRPr="00FC2FE2">
        <w:rPr>
          <w:rFonts w:ascii="Arial" w:hAnsi="Arial" w:cs="Arial"/>
          <w:u w:val="single"/>
        </w:rPr>
        <w:t>M  Trust Funds</w:t>
      </w:r>
      <w:r>
        <w:rPr>
          <w:rFonts w:ascii="Arial" w:hAnsi="Arial" w:cs="Arial"/>
        </w:rPr>
        <w:t xml:space="preserve"> – The Council is not responsible for a trust fund.</w:t>
      </w:r>
    </w:p>
    <w:p w:rsidR="00E269FF" w:rsidRPr="00E269FF" w:rsidRDefault="00634D4A" w:rsidP="00E269FF">
      <w:pPr>
        <w:rPr>
          <w:rFonts w:ascii="Arial" w:hAnsi="Arial" w:cs="Arial"/>
          <w:u w:val="single"/>
        </w:rPr>
      </w:pPr>
      <w:r w:rsidRPr="0059598C">
        <w:rPr>
          <w:rFonts w:ascii="Arial" w:hAnsi="Arial" w:cs="Arial"/>
          <w:u w:val="single"/>
        </w:rPr>
        <w:t>Council Meetings</w:t>
      </w:r>
      <w:r w:rsidR="007A2B8F" w:rsidRPr="0059598C">
        <w:rPr>
          <w:rFonts w:ascii="Arial" w:hAnsi="Arial" w:cs="Arial"/>
          <w:u w:val="single"/>
        </w:rPr>
        <w:t xml:space="preserve"> &amp; Website</w:t>
      </w:r>
      <w:r w:rsidR="006F4814" w:rsidRPr="0059598C">
        <w:rPr>
          <w:rFonts w:ascii="Arial" w:hAnsi="Arial" w:cs="Arial"/>
        </w:rPr>
        <w:t xml:space="preserve"> - </w:t>
      </w:r>
      <w:r w:rsidRPr="0059598C">
        <w:rPr>
          <w:rFonts w:ascii="Arial" w:hAnsi="Arial" w:cs="Arial"/>
        </w:rPr>
        <w:t xml:space="preserve">A </w:t>
      </w:r>
      <w:r w:rsidR="006F4814" w:rsidRPr="0059598C">
        <w:rPr>
          <w:rFonts w:ascii="Arial" w:hAnsi="Arial" w:cs="Arial"/>
        </w:rPr>
        <w:t xml:space="preserve">sample </w:t>
      </w:r>
      <w:r w:rsidRPr="0059598C">
        <w:rPr>
          <w:rFonts w:ascii="Arial" w:hAnsi="Arial" w:cs="Arial"/>
        </w:rPr>
        <w:t>review of Council meeting minutes confirmed that the necessary number of councillors were in attendance achieving the required quorum</w:t>
      </w:r>
      <w:r w:rsidR="00E269FF" w:rsidRPr="00E269FF">
        <w:rPr>
          <w:rFonts w:ascii="Arial" w:hAnsi="Arial" w:cs="Arial"/>
        </w:rPr>
        <w:t>.</w:t>
      </w:r>
      <w:r w:rsidR="00E269FF">
        <w:rPr>
          <w:rFonts w:ascii="Arial" w:hAnsi="Arial" w:cs="Arial"/>
        </w:rPr>
        <w:t xml:space="preserve"> </w:t>
      </w:r>
      <w:r w:rsidR="00E269FF" w:rsidRPr="00E269FF">
        <w:rPr>
          <w:rFonts w:ascii="Arial" w:hAnsi="Arial" w:cs="Arial"/>
        </w:rPr>
        <w:t>Council minutes were appropriately signed as accurate. A brief review of Council’s records on the Council’s website confirmed that the website was overall up to date and informative.</w:t>
      </w:r>
    </w:p>
    <w:p w:rsidR="0062520B" w:rsidRPr="0059598C" w:rsidRDefault="0062520B" w:rsidP="0059598C">
      <w:pPr>
        <w:rPr>
          <w:rFonts w:ascii="Arial" w:hAnsi="Arial" w:cs="Arial"/>
        </w:rPr>
      </w:pPr>
      <w:r w:rsidRPr="0059598C">
        <w:rPr>
          <w:rFonts w:ascii="Arial" w:hAnsi="Arial" w:cs="Arial"/>
        </w:rPr>
        <w:t xml:space="preserve">Should the Council </w:t>
      </w:r>
      <w:r w:rsidR="006A5DA6" w:rsidRPr="0059598C">
        <w:rPr>
          <w:rFonts w:ascii="Arial" w:hAnsi="Arial" w:cs="Arial"/>
        </w:rPr>
        <w:t xml:space="preserve">or </w:t>
      </w:r>
      <w:r w:rsidR="005B0D08" w:rsidRPr="0059598C">
        <w:rPr>
          <w:rFonts w:ascii="Arial" w:hAnsi="Arial" w:cs="Arial"/>
        </w:rPr>
        <w:t xml:space="preserve">Clerk </w:t>
      </w:r>
      <w:r w:rsidRPr="0059598C">
        <w:rPr>
          <w:rFonts w:ascii="Arial" w:hAnsi="Arial" w:cs="Arial"/>
        </w:rPr>
        <w:t>have any queries with this report please do not hesitate to contact me. I</w:t>
      </w:r>
      <w:r w:rsidR="00D25645" w:rsidRPr="0059598C">
        <w:rPr>
          <w:rFonts w:ascii="Arial" w:hAnsi="Arial" w:cs="Arial"/>
        </w:rPr>
        <w:t xml:space="preserve"> wo</w:t>
      </w:r>
      <w:r w:rsidR="00533538">
        <w:rPr>
          <w:rFonts w:ascii="Arial" w:hAnsi="Arial" w:cs="Arial"/>
        </w:rPr>
        <w:t xml:space="preserve">uld </w:t>
      </w:r>
      <w:r w:rsidR="007411B1">
        <w:rPr>
          <w:rFonts w:ascii="Arial" w:hAnsi="Arial" w:cs="Arial"/>
        </w:rPr>
        <w:t>like to thank Jean</w:t>
      </w:r>
      <w:r w:rsidR="00D25645" w:rsidRPr="0059598C">
        <w:rPr>
          <w:rFonts w:ascii="Arial" w:hAnsi="Arial" w:cs="Arial"/>
        </w:rPr>
        <w:t xml:space="preserve"> </w:t>
      </w:r>
      <w:r w:rsidR="00C44643" w:rsidRPr="0059598C">
        <w:rPr>
          <w:rFonts w:ascii="Arial" w:hAnsi="Arial" w:cs="Arial"/>
        </w:rPr>
        <w:t>for</w:t>
      </w:r>
      <w:r w:rsidR="007411B1">
        <w:rPr>
          <w:rFonts w:ascii="Arial" w:hAnsi="Arial" w:cs="Arial"/>
        </w:rPr>
        <w:t xml:space="preserve"> presenting such well organised records</w:t>
      </w:r>
      <w:r w:rsidRPr="0059598C">
        <w:rPr>
          <w:rFonts w:ascii="Arial" w:hAnsi="Arial" w:cs="Arial"/>
        </w:rPr>
        <w:t xml:space="preserve">. </w:t>
      </w:r>
    </w:p>
    <w:p w:rsidR="005A4DAD" w:rsidRPr="0059598C" w:rsidRDefault="00E67B10" w:rsidP="00114D8E">
      <w:pPr>
        <w:spacing w:after="0"/>
        <w:rPr>
          <w:rFonts w:ascii="Arial" w:hAnsi="Arial" w:cs="Arial"/>
        </w:rPr>
      </w:pPr>
      <w:r w:rsidRPr="0059598C">
        <w:rPr>
          <w:rFonts w:ascii="Arial" w:hAnsi="Arial" w:cs="Arial"/>
        </w:rPr>
        <w:t xml:space="preserve">Best </w:t>
      </w:r>
      <w:r w:rsidR="005A4DAD" w:rsidRPr="0059598C">
        <w:rPr>
          <w:rFonts w:ascii="Arial" w:hAnsi="Arial" w:cs="Arial"/>
        </w:rPr>
        <w:t>Regards,</w:t>
      </w:r>
    </w:p>
    <w:p w:rsidR="00321CDF" w:rsidRPr="0059598C" w:rsidRDefault="00114D8E" w:rsidP="00AB173B">
      <w:pPr>
        <w:spacing w:after="0"/>
        <w:rPr>
          <w:rFonts w:ascii="Bradley Hand ITC" w:hAnsi="Bradley Hand ITC" w:cs="Arial"/>
          <w:color w:val="1B587C" w:themeColor="accent3"/>
          <w:sz w:val="36"/>
          <w:szCs w:val="36"/>
        </w:rPr>
      </w:pPr>
      <w:r w:rsidRPr="00D3015C">
        <w:rPr>
          <w:rFonts w:ascii="Bradley Hand ITC" w:hAnsi="Bradley Hand ITC" w:cs="Arial"/>
          <w:color w:val="1B587C" w:themeColor="accent3"/>
          <w:sz w:val="36"/>
          <w:szCs w:val="36"/>
        </w:rPr>
        <w:t>S D Hackett</w:t>
      </w:r>
      <w:r w:rsidR="0059598C">
        <w:rPr>
          <w:rFonts w:ascii="Bradley Hand ITC" w:hAnsi="Bradley Hand ITC" w:cs="Arial"/>
          <w:color w:val="1B587C" w:themeColor="accent3"/>
          <w:sz w:val="36"/>
          <w:szCs w:val="36"/>
        </w:rPr>
        <w:t xml:space="preserve">          </w:t>
      </w:r>
      <w:r w:rsidRPr="00114D8E">
        <w:rPr>
          <w:rFonts w:ascii="Arial" w:hAnsi="Arial" w:cs="Arial"/>
          <w:color w:val="1B587C" w:themeColor="accent3"/>
          <w:sz w:val="24"/>
          <w:szCs w:val="24"/>
        </w:rPr>
        <w:t>SDH Accounting &amp; Audit Services</w:t>
      </w:r>
      <w:r w:rsidR="00DE1BA4">
        <w:rPr>
          <w:rFonts w:ascii="Arial" w:hAnsi="Arial" w:cs="Arial"/>
          <w:color w:val="1B587C" w:themeColor="accent3"/>
          <w:sz w:val="24"/>
          <w:szCs w:val="24"/>
        </w:rPr>
        <w:t xml:space="preserve"> </w:t>
      </w:r>
      <w:proofErr w:type="spellStart"/>
      <w:r w:rsidR="00DE1BA4">
        <w:rPr>
          <w:rFonts w:ascii="Arial" w:hAnsi="Arial" w:cs="Arial"/>
          <w:color w:val="1B587C" w:themeColor="accent3"/>
          <w:sz w:val="24"/>
          <w:szCs w:val="24"/>
        </w:rPr>
        <w:t>Gonsal</w:t>
      </w:r>
      <w:proofErr w:type="spellEnd"/>
      <w:r w:rsidR="00DE1BA4">
        <w:rPr>
          <w:rFonts w:ascii="Arial" w:hAnsi="Arial" w:cs="Arial"/>
          <w:color w:val="1B587C" w:themeColor="accent3"/>
          <w:sz w:val="24"/>
          <w:szCs w:val="24"/>
        </w:rPr>
        <w:t xml:space="preserve"> House </w:t>
      </w:r>
      <w:proofErr w:type="spellStart"/>
      <w:r w:rsidRPr="00114D8E">
        <w:rPr>
          <w:rFonts w:ascii="Arial" w:hAnsi="Arial" w:cs="Arial"/>
          <w:color w:val="1B587C" w:themeColor="accent3"/>
          <w:sz w:val="24"/>
          <w:szCs w:val="24"/>
        </w:rPr>
        <w:t>Condover</w:t>
      </w:r>
      <w:proofErr w:type="spellEnd"/>
      <w:r w:rsidR="006F4814">
        <w:rPr>
          <w:rFonts w:ascii="Arial" w:hAnsi="Arial" w:cs="Arial"/>
          <w:color w:val="1B587C" w:themeColor="accent3"/>
          <w:sz w:val="24"/>
          <w:szCs w:val="24"/>
        </w:rPr>
        <w:t xml:space="preserve"> </w:t>
      </w:r>
      <w:r w:rsidR="0059598C">
        <w:rPr>
          <w:rFonts w:ascii="Arial" w:hAnsi="Arial" w:cs="Arial"/>
          <w:color w:val="1B587C" w:themeColor="accent3"/>
          <w:sz w:val="24"/>
          <w:szCs w:val="24"/>
        </w:rPr>
        <w:t>Shrewsbury</w:t>
      </w:r>
      <w:r w:rsidR="00AB173B">
        <w:rPr>
          <w:rFonts w:ascii="Arial" w:hAnsi="Arial" w:cs="Arial"/>
          <w:color w:val="1B587C" w:themeColor="accent3"/>
          <w:sz w:val="24"/>
          <w:szCs w:val="24"/>
        </w:rPr>
        <w:t xml:space="preserve">                                                  </w:t>
      </w:r>
      <w:r w:rsidR="00DF2F8A">
        <w:rPr>
          <w:rFonts w:ascii="Arial" w:hAnsi="Arial" w:cs="Arial"/>
          <w:color w:val="1B587C" w:themeColor="accent3"/>
          <w:sz w:val="24"/>
          <w:szCs w:val="24"/>
        </w:rPr>
        <w:t xml:space="preserve">                                               </w:t>
      </w:r>
      <w:r w:rsidR="007411B1">
        <w:rPr>
          <w:rFonts w:ascii="Arial" w:hAnsi="Arial" w:cs="Arial"/>
          <w:sz w:val="24"/>
          <w:szCs w:val="24"/>
        </w:rPr>
        <w:t xml:space="preserve">22 </w:t>
      </w:r>
      <w:r w:rsidR="006803D3" w:rsidRPr="006F4814">
        <w:rPr>
          <w:rFonts w:ascii="Arial" w:hAnsi="Arial" w:cs="Arial"/>
          <w:sz w:val="24"/>
          <w:szCs w:val="24"/>
        </w:rPr>
        <w:t>April</w:t>
      </w:r>
      <w:r w:rsidR="00666002" w:rsidRPr="006F4814">
        <w:rPr>
          <w:rFonts w:ascii="Arial" w:hAnsi="Arial" w:cs="Arial"/>
          <w:sz w:val="24"/>
          <w:szCs w:val="24"/>
        </w:rPr>
        <w:t xml:space="preserve"> </w:t>
      </w:r>
      <w:r w:rsidR="006F4814" w:rsidRPr="006F4814">
        <w:rPr>
          <w:rFonts w:ascii="Arial" w:hAnsi="Arial" w:cs="Arial"/>
          <w:sz w:val="24"/>
          <w:szCs w:val="24"/>
        </w:rPr>
        <w:t>2019</w:t>
      </w:r>
    </w:p>
    <w:sectPr w:rsidR="00321CDF" w:rsidRPr="0059598C" w:rsidSect="00533538">
      <w:footerReference w:type="default" r:id="rId8"/>
      <w:pgSz w:w="12240" w:h="15840"/>
      <w:pgMar w:top="360" w:right="720" w:bottom="180" w:left="720" w:header="28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46B" w:rsidRDefault="0091246B" w:rsidP="00DC3285">
      <w:pPr>
        <w:spacing w:after="0" w:line="240" w:lineRule="auto"/>
      </w:pPr>
      <w:r>
        <w:separator/>
      </w:r>
    </w:p>
  </w:endnote>
  <w:endnote w:type="continuationSeparator" w:id="0">
    <w:p w:rsidR="0091246B" w:rsidRDefault="0091246B" w:rsidP="00DC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988337"/>
      <w:docPartObj>
        <w:docPartGallery w:val="Page Numbers (Bottom of Page)"/>
        <w:docPartUnique/>
      </w:docPartObj>
    </w:sdtPr>
    <w:sdtEndPr>
      <w:rPr>
        <w:noProof/>
      </w:rPr>
    </w:sdtEndPr>
    <w:sdtContent>
      <w:p w:rsidR="000359F0" w:rsidRDefault="00180B98">
        <w:pPr>
          <w:pStyle w:val="Footer"/>
          <w:jc w:val="center"/>
        </w:pPr>
        <w:r>
          <w:fldChar w:fldCharType="begin"/>
        </w:r>
        <w:r w:rsidR="000359F0">
          <w:instrText xml:space="preserve"> PAGE   \* MERGEFORMAT </w:instrText>
        </w:r>
        <w:r>
          <w:fldChar w:fldCharType="separate"/>
        </w:r>
        <w:r w:rsidR="00A71625">
          <w:rPr>
            <w:noProof/>
          </w:rPr>
          <w:t>1</w:t>
        </w:r>
        <w:r>
          <w:rPr>
            <w:noProof/>
          </w:rPr>
          <w:fldChar w:fldCharType="end"/>
        </w:r>
      </w:p>
    </w:sdtContent>
  </w:sdt>
  <w:p w:rsidR="000359F0" w:rsidRDefault="00035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46B" w:rsidRDefault="0091246B" w:rsidP="00DC3285">
      <w:pPr>
        <w:spacing w:after="0" w:line="240" w:lineRule="auto"/>
      </w:pPr>
      <w:r>
        <w:separator/>
      </w:r>
    </w:p>
  </w:footnote>
  <w:footnote w:type="continuationSeparator" w:id="0">
    <w:p w:rsidR="0091246B" w:rsidRDefault="0091246B" w:rsidP="00DC3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F66C2BAE"/>
    <w:lvl w:ilvl="0">
      <w:start w:val="1"/>
      <w:numFmt w:val="decimal"/>
      <w:pStyle w:val="Heading1"/>
      <w:lvlText w:val="%1"/>
      <w:lvlJc w:val="left"/>
      <w:pPr>
        <w:ind w:left="432" w:hanging="432"/>
      </w:pPr>
      <w:rPr>
        <w:rFonts w:ascii="Arial" w:hAnsi="Arial" w:cs="Arial"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28A41E5"/>
    <w:multiLevelType w:val="hybridMultilevel"/>
    <w:tmpl w:val="E91EC0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4B15DE"/>
    <w:multiLevelType w:val="hybridMultilevel"/>
    <w:tmpl w:val="54EC62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819DB"/>
    <w:multiLevelType w:val="hybridMultilevel"/>
    <w:tmpl w:val="37703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7346B"/>
    <w:multiLevelType w:val="hybridMultilevel"/>
    <w:tmpl w:val="50FC357E"/>
    <w:lvl w:ilvl="0" w:tplc="B31A9FA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B00E46"/>
    <w:multiLevelType w:val="hybridMultilevel"/>
    <w:tmpl w:val="6C3A6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 w:numId="15">
    <w:abstractNumId w:val="3"/>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7A2"/>
    <w:rsid w:val="0000520D"/>
    <w:rsid w:val="0000549A"/>
    <w:rsid w:val="00007328"/>
    <w:rsid w:val="00011802"/>
    <w:rsid w:val="000175A5"/>
    <w:rsid w:val="000309F5"/>
    <w:rsid w:val="00030C2F"/>
    <w:rsid w:val="000359F0"/>
    <w:rsid w:val="00036684"/>
    <w:rsid w:val="00037F7B"/>
    <w:rsid w:val="00040CCE"/>
    <w:rsid w:val="00056BE1"/>
    <w:rsid w:val="0006385E"/>
    <w:rsid w:val="000716DB"/>
    <w:rsid w:val="00072A20"/>
    <w:rsid w:val="0007524B"/>
    <w:rsid w:val="00075272"/>
    <w:rsid w:val="00090E77"/>
    <w:rsid w:val="00091FEE"/>
    <w:rsid w:val="00092002"/>
    <w:rsid w:val="00094744"/>
    <w:rsid w:val="0009548F"/>
    <w:rsid w:val="000A091B"/>
    <w:rsid w:val="000B2C15"/>
    <w:rsid w:val="000B2DFA"/>
    <w:rsid w:val="000D7276"/>
    <w:rsid w:val="000E784C"/>
    <w:rsid w:val="000F7621"/>
    <w:rsid w:val="000F784E"/>
    <w:rsid w:val="00107EAB"/>
    <w:rsid w:val="00113BD7"/>
    <w:rsid w:val="00114C1B"/>
    <w:rsid w:val="00114D8E"/>
    <w:rsid w:val="00115648"/>
    <w:rsid w:val="00123F03"/>
    <w:rsid w:val="00127C35"/>
    <w:rsid w:val="001447A2"/>
    <w:rsid w:val="00153486"/>
    <w:rsid w:val="00154022"/>
    <w:rsid w:val="00155033"/>
    <w:rsid w:val="00156AB8"/>
    <w:rsid w:val="00160268"/>
    <w:rsid w:val="00161368"/>
    <w:rsid w:val="00171CBD"/>
    <w:rsid w:val="00180B98"/>
    <w:rsid w:val="00190536"/>
    <w:rsid w:val="001A575B"/>
    <w:rsid w:val="001A78B8"/>
    <w:rsid w:val="001B4BE7"/>
    <w:rsid w:val="001B61CE"/>
    <w:rsid w:val="001C3F38"/>
    <w:rsid w:val="001D5DC9"/>
    <w:rsid w:val="001D655C"/>
    <w:rsid w:val="001E0544"/>
    <w:rsid w:val="001F271F"/>
    <w:rsid w:val="001F7396"/>
    <w:rsid w:val="00203DE6"/>
    <w:rsid w:val="00213BAC"/>
    <w:rsid w:val="0021701D"/>
    <w:rsid w:val="00220608"/>
    <w:rsid w:val="00243019"/>
    <w:rsid w:val="00261E38"/>
    <w:rsid w:val="002626BA"/>
    <w:rsid w:val="002723E6"/>
    <w:rsid w:val="00275763"/>
    <w:rsid w:val="00276FC7"/>
    <w:rsid w:val="00280F63"/>
    <w:rsid w:val="00295713"/>
    <w:rsid w:val="00295825"/>
    <w:rsid w:val="00295C9C"/>
    <w:rsid w:val="002A1B2D"/>
    <w:rsid w:val="002B319D"/>
    <w:rsid w:val="002E044B"/>
    <w:rsid w:val="002E343C"/>
    <w:rsid w:val="0031556F"/>
    <w:rsid w:val="00321CDF"/>
    <w:rsid w:val="00324990"/>
    <w:rsid w:val="00330A3D"/>
    <w:rsid w:val="00332353"/>
    <w:rsid w:val="00337A00"/>
    <w:rsid w:val="00344D77"/>
    <w:rsid w:val="00345163"/>
    <w:rsid w:val="0036427C"/>
    <w:rsid w:val="003677A2"/>
    <w:rsid w:val="00370209"/>
    <w:rsid w:val="00384964"/>
    <w:rsid w:val="00392148"/>
    <w:rsid w:val="003A3E9B"/>
    <w:rsid w:val="003C052F"/>
    <w:rsid w:val="003C38A9"/>
    <w:rsid w:val="003E27AF"/>
    <w:rsid w:val="003F09E4"/>
    <w:rsid w:val="004021FC"/>
    <w:rsid w:val="004117A4"/>
    <w:rsid w:val="00461FFE"/>
    <w:rsid w:val="004753F1"/>
    <w:rsid w:val="004768AC"/>
    <w:rsid w:val="004961BA"/>
    <w:rsid w:val="004A0C67"/>
    <w:rsid w:val="004A4754"/>
    <w:rsid w:val="004B166C"/>
    <w:rsid w:val="004B2FD2"/>
    <w:rsid w:val="004E18B6"/>
    <w:rsid w:val="004F0B5A"/>
    <w:rsid w:val="004F7842"/>
    <w:rsid w:val="00501935"/>
    <w:rsid w:val="00505472"/>
    <w:rsid w:val="00513186"/>
    <w:rsid w:val="005146A0"/>
    <w:rsid w:val="0051544C"/>
    <w:rsid w:val="00530946"/>
    <w:rsid w:val="00532EAB"/>
    <w:rsid w:val="00533538"/>
    <w:rsid w:val="0055004A"/>
    <w:rsid w:val="005625DC"/>
    <w:rsid w:val="00565C48"/>
    <w:rsid w:val="00576A01"/>
    <w:rsid w:val="005779A7"/>
    <w:rsid w:val="005826F3"/>
    <w:rsid w:val="00593967"/>
    <w:rsid w:val="0059598C"/>
    <w:rsid w:val="005A07FC"/>
    <w:rsid w:val="005A4DAD"/>
    <w:rsid w:val="005A510E"/>
    <w:rsid w:val="005A58A3"/>
    <w:rsid w:val="005B0956"/>
    <w:rsid w:val="005B0D08"/>
    <w:rsid w:val="005B4541"/>
    <w:rsid w:val="005B5BE2"/>
    <w:rsid w:val="005F0195"/>
    <w:rsid w:val="0060054D"/>
    <w:rsid w:val="00604B04"/>
    <w:rsid w:val="006209C7"/>
    <w:rsid w:val="006210B6"/>
    <w:rsid w:val="00621D9C"/>
    <w:rsid w:val="0062520B"/>
    <w:rsid w:val="00625DCA"/>
    <w:rsid w:val="00626968"/>
    <w:rsid w:val="00631997"/>
    <w:rsid w:val="006339E6"/>
    <w:rsid w:val="00634D4A"/>
    <w:rsid w:val="00640509"/>
    <w:rsid w:val="00666002"/>
    <w:rsid w:val="00671076"/>
    <w:rsid w:val="00671265"/>
    <w:rsid w:val="006803D3"/>
    <w:rsid w:val="00681D31"/>
    <w:rsid w:val="006A2E7D"/>
    <w:rsid w:val="006A5DA6"/>
    <w:rsid w:val="006B0082"/>
    <w:rsid w:val="006B040B"/>
    <w:rsid w:val="006B129E"/>
    <w:rsid w:val="006B694A"/>
    <w:rsid w:val="006B6F98"/>
    <w:rsid w:val="006C689B"/>
    <w:rsid w:val="006F043A"/>
    <w:rsid w:val="006F4814"/>
    <w:rsid w:val="006F7A14"/>
    <w:rsid w:val="00700A16"/>
    <w:rsid w:val="00700C74"/>
    <w:rsid w:val="00701BDA"/>
    <w:rsid w:val="00721AD0"/>
    <w:rsid w:val="007251BF"/>
    <w:rsid w:val="007411B1"/>
    <w:rsid w:val="007464FA"/>
    <w:rsid w:val="00756F21"/>
    <w:rsid w:val="00764D8B"/>
    <w:rsid w:val="0077058E"/>
    <w:rsid w:val="007750AD"/>
    <w:rsid w:val="00784E6D"/>
    <w:rsid w:val="00785D3A"/>
    <w:rsid w:val="007923D2"/>
    <w:rsid w:val="0079616F"/>
    <w:rsid w:val="007A214E"/>
    <w:rsid w:val="007A2B8F"/>
    <w:rsid w:val="007C2FA0"/>
    <w:rsid w:val="007C3FB1"/>
    <w:rsid w:val="007E70BE"/>
    <w:rsid w:val="007F1F4E"/>
    <w:rsid w:val="007F4FFA"/>
    <w:rsid w:val="00806B80"/>
    <w:rsid w:val="00807948"/>
    <w:rsid w:val="00810FA0"/>
    <w:rsid w:val="00817624"/>
    <w:rsid w:val="008228E7"/>
    <w:rsid w:val="00831DD1"/>
    <w:rsid w:val="0083693A"/>
    <w:rsid w:val="008374DA"/>
    <w:rsid w:val="008408F6"/>
    <w:rsid w:val="008510E8"/>
    <w:rsid w:val="00852AE0"/>
    <w:rsid w:val="00852CB2"/>
    <w:rsid w:val="008548F5"/>
    <w:rsid w:val="00860AC1"/>
    <w:rsid w:val="00861A6F"/>
    <w:rsid w:val="008625EA"/>
    <w:rsid w:val="00870C22"/>
    <w:rsid w:val="00872322"/>
    <w:rsid w:val="008863A8"/>
    <w:rsid w:val="008A028C"/>
    <w:rsid w:val="008A2849"/>
    <w:rsid w:val="008A79B3"/>
    <w:rsid w:val="008B1605"/>
    <w:rsid w:val="008B5804"/>
    <w:rsid w:val="008C43C9"/>
    <w:rsid w:val="008C730D"/>
    <w:rsid w:val="008E3EAC"/>
    <w:rsid w:val="008F1897"/>
    <w:rsid w:val="008F2BE3"/>
    <w:rsid w:val="008F6A71"/>
    <w:rsid w:val="00900791"/>
    <w:rsid w:val="009016E8"/>
    <w:rsid w:val="00901E6C"/>
    <w:rsid w:val="009046D1"/>
    <w:rsid w:val="00905493"/>
    <w:rsid w:val="00905801"/>
    <w:rsid w:val="0090779B"/>
    <w:rsid w:val="0091080F"/>
    <w:rsid w:val="0091246B"/>
    <w:rsid w:val="009140B4"/>
    <w:rsid w:val="00915F0C"/>
    <w:rsid w:val="00926543"/>
    <w:rsid w:val="00933208"/>
    <w:rsid w:val="009537C3"/>
    <w:rsid w:val="0095420B"/>
    <w:rsid w:val="00961EC4"/>
    <w:rsid w:val="009634BF"/>
    <w:rsid w:val="009755B3"/>
    <w:rsid w:val="00976365"/>
    <w:rsid w:val="00980988"/>
    <w:rsid w:val="00986F4F"/>
    <w:rsid w:val="009A235D"/>
    <w:rsid w:val="009A5770"/>
    <w:rsid w:val="009A7855"/>
    <w:rsid w:val="009B23F6"/>
    <w:rsid w:val="009D4F74"/>
    <w:rsid w:val="009D6C94"/>
    <w:rsid w:val="00A0130B"/>
    <w:rsid w:val="00A04B79"/>
    <w:rsid w:val="00A05634"/>
    <w:rsid w:val="00A10793"/>
    <w:rsid w:val="00A71625"/>
    <w:rsid w:val="00A76F76"/>
    <w:rsid w:val="00A856A4"/>
    <w:rsid w:val="00A9001B"/>
    <w:rsid w:val="00A90F7A"/>
    <w:rsid w:val="00AA142A"/>
    <w:rsid w:val="00AB173B"/>
    <w:rsid w:val="00AB35FF"/>
    <w:rsid w:val="00AC1556"/>
    <w:rsid w:val="00AC385C"/>
    <w:rsid w:val="00AC3DC3"/>
    <w:rsid w:val="00AC69EA"/>
    <w:rsid w:val="00AF1253"/>
    <w:rsid w:val="00AF27F6"/>
    <w:rsid w:val="00B02225"/>
    <w:rsid w:val="00B074CC"/>
    <w:rsid w:val="00B779FD"/>
    <w:rsid w:val="00BC26E4"/>
    <w:rsid w:val="00BC7F19"/>
    <w:rsid w:val="00BD0147"/>
    <w:rsid w:val="00BD7597"/>
    <w:rsid w:val="00BE5A33"/>
    <w:rsid w:val="00BE667E"/>
    <w:rsid w:val="00BE775B"/>
    <w:rsid w:val="00BF0666"/>
    <w:rsid w:val="00C0227C"/>
    <w:rsid w:val="00C07747"/>
    <w:rsid w:val="00C14F17"/>
    <w:rsid w:val="00C17625"/>
    <w:rsid w:val="00C27E96"/>
    <w:rsid w:val="00C31F32"/>
    <w:rsid w:val="00C33C04"/>
    <w:rsid w:val="00C44643"/>
    <w:rsid w:val="00C56BC3"/>
    <w:rsid w:val="00C6304A"/>
    <w:rsid w:val="00C672A3"/>
    <w:rsid w:val="00C8415E"/>
    <w:rsid w:val="00C84764"/>
    <w:rsid w:val="00C8486B"/>
    <w:rsid w:val="00C90986"/>
    <w:rsid w:val="00CA5C48"/>
    <w:rsid w:val="00CC1300"/>
    <w:rsid w:val="00CC4B89"/>
    <w:rsid w:val="00CC639D"/>
    <w:rsid w:val="00CC78D1"/>
    <w:rsid w:val="00CE15D2"/>
    <w:rsid w:val="00CF3148"/>
    <w:rsid w:val="00D048EE"/>
    <w:rsid w:val="00D07030"/>
    <w:rsid w:val="00D10416"/>
    <w:rsid w:val="00D114B6"/>
    <w:rsid w:val="00D11E27"/>
    <w:rsid w:val="00D25645"/>
    <w:rsid w:val="00D3015C"/>
    <w:rsid w:val="00D30B61"/>
    <w:rsid w:val="00D3616C"/>
    <w:rsid w:val="00D50612"/>
    <w:rsid w:val="00D560EF"/>
    <w:rsid w:val="00D67C02"/>
    <w:rsid w:val="00D714B5"/>
    <w:rsid w:val="00D74C85"/>
    <w:rsid w:val="00D83627"/>
    <w:rsid w:val="00D842C6"/>
    <w:rsid w:val="00D903C3"/>
    <w:rsid w:val="00D97AF7"/>
    <w:rsid w:val="00DA12A7"/>
    <w:rsid w:val="00DA64E7"/>
    <w:rsid w:val="00DB1964"/>
    <w:rsid w:val="00DB1EEE"/>
    <w:rsid w:val="00DC09C5"/>
    <w:rsid w:val="00DC3285"/>
    <w:rsid w:val="00DD4991"/>
    <w:rsid w:val="00DE1BA4"/>
    <w:rsid w:val="00DE4355"/>
    <w:rsid w:val="00DE6BEC"/>
    <w:rsid w:val="00DF2F8A"/>
    <w:rsid w:val="00DF5276"/>
    <w:rsid w:val="00DF725C"/>
    <w:rsid w:val="00DF7FC0"/>
    <w:rsid w:val="00E05FD1"/>
    <w:rsid w:val="00E1114A"/>
    <w:rsid w:val="00E128C4"/>
    <w:rsid w:val="00E13C40"/>
    <w:rsid w:val="00E1501B"/>
    <w:rsid w:val="00E269FF"/>
    <w:rsid w:val="00E4557A"/>
    <w:rsid w:val="00E61702"/>
    <w:rsid w:val="00E61FDF"/>
    <w:rsid w:val="00E67B10"/>
    <w:rsid w:val="00E70684"/>
    <w:rsid w:val="00E74523"/>
    <w:rsid w:val="00E877E4"/>
    <w:rsid w:val="00E9229D"/>
    <w:rsid w:val="00E9619D"/>
    <w:rsid w:val="00EA5176"/>
    <w:rsid w:val="00EA7C70"/>
    <w:rsid w:val="00EB0F27"/>
    <w:rsid w:val="00EB3375"/>
    <w:rsid w:val="00EB7422"/>
    <w:rsid w:val="00EC5237"/>
    <w:rsid w:val="00EC6740"/>
    <w:rsid w:val="00ED50A4"/>
    <w:rsid w:val="00EF17AF"/>
    <w:rsid w:val="00EF7947"/>
    <w:rsid w:val="00F100CF"/>
    <w:rsid w:val="00F142A9"/>
    <w:rsid w:val="00F2658E"/>
    <w:rsid w:val="00F378A8"/>
    <w:rsid w:val="00F525DE"/>
    <w:rsid w:val="00F71E4E"/>
    <w:rsid w:val="00F77AB4"/>
    <w:rsid w:val="00F813EC"/>
    <w:rsid w:val="00F919B0"/>
    <w:rsid w:val="00F921FE"/>
    <w:rsid w:val="00FA3286"/>
    <w:rsid w:val="00FB0D45"/>
    <w:rsid w:val="00FB10ED"/>
    <w:rsid w:val="00FB4BBA"/>
    <w:rsid w:val="00FC2FE2"/>
    <w:rsid w:val="00FC673E"/>
    <w:rsid w:val="00FD6B83"/>
    <w:rsid w:val="00FE1B35"/>
    <w:rsid w:val="00FE2ACA"/>
    <w:rsid w:val="00FE5A40"/>
    <w:rsid w:val="00FF1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EE81FA-3206-440E-ABF7-4991A097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48F"/>
  </w:style>
  <w:style w:type="paragraph" w:styleId="Heading1">
    <w:name w:val="heading 1"/>
    <w:basedOn w:val="Normal"/>
    <w:next w:val="Normal"/>
    <w:link w:val="Heading1Char"/>
    <w:uiPriority w:val="9"/>
    <w:qFormat/>
    <w:rsid w:val="0009548F"/>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9548F"/>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09548F"/>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09548F"/>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9548F"/>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rsid w:val="0009548F"/>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rsid w:val="0009548F"/>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548F"/>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9548F"/>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548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9548F"/>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09548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9548F"/>
    <w:rPr>
      <w:color w:val="5A5A5A" w:themeColor="text1" w:themeTint="A5"/>
      <w:spacing w:val="10"/>
    </w:rPr>
  </w:style>
  <w:style w:type="character" w:customStyle="1" w:styleId="Heading1Char">
    <w:name w:val="Heading 1 Char"/>
    <w:basedOn w:val="DefaultParagraphFont"/>
    <w:link w:val="Heading1"/>
    <w:uiPriority w:val="9"/>
    <w:rsid w:val="0009548F"/>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09548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09548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09548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9548F"/>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sid w:val="0009548F"/>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sid w:val="000954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54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9548F"/>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09548F"/>
    <w:rPr>
      <w:i/>
      <w:iCs/>
      <w:color w:val="404040" w:themeColor="text1" w:themeTint="BF"/>
    </w:rPr>
  </w:style>
  <w:style w:type="character" w:styleId="Emphasis">
    <w:name w:val="Emphasis"/>
    <w:basedOn w:val="DefaultParagraphFont"/>
    <w:uiPriority w:val="20"/>
    <w:qFormat/>
    <w:rsid w:val="0009548F"/>
    <w:rPr>
      <w:i/>
      <w:iCs/>
      <w:color w:val="auto"/>
    </w:rPr>
  </w:style>
  <w:style w:type="character" w:styleId="IntenseEmphasis">
    <w:name w:val="Intense Emphasis"/>
    <w:basedOn w:val="DefaultParagraphFont"/>
    <w:uiPriority w:val="21"/>
    <w:qFormat/>
    <w:rsid w:val="0009548F"/>
    <w:rPr>
      <w:b/>
      <w:bCs/>
      <w:i/>
      <w:iCs/>
      <w:caps/>
    </w:rPr>
  </w:style>
  <w:style w:type="character" w:styleId="Strong">
    <w:name w:val="Strong"/>
    <w:basedOn w:val="DefaultParagraphFont"/>
    <w:uiPriority w:val="22"/>
    <w:qFormat/>
    <w:rsid w:val="0009548F"/>
    <w:rPr>
      <w:b/>
      <w:bCs/>
      <w:color w:val="000000" w:themeColor="text1"/>
    </w:rPr>
  </w:style>
  <w:style w:type="paragraph" w:styleId="Quote">
    <w:name w:val="Quote"/>
    <w:basedOn w:val="Normal"/>
    <w:next w:val="Normal"/>
    <w:link w:val="QuoteChar"/>
    <w:uiPriority w:val="29"/>
    <w:qFormat/>
    <w:rsid w:val="0009548F"/>
    <w:pPr>
      <w:spacing w:before="160"/>
      <w:ind w:left="720" w:right="720"/>
    </w:pPr>
    <w:rPr>
      <w:i/>
      <w:iCs/>
      <w:color w:val="000000" w:themeColor="text1"/>
    </w:rPr>
  </w:style>
  <w:style w:type="character" w:customStyle="1" w:styleId="QuoteChar">
    <w:name w:val="Quote Char"/>
    <w:basedOn w:val="DefaultParagraphFont"/>
    <w:link w:val="Quote"/>
    <w:uiPriority w:val="29"/>
    <w:rsid w:val="0009548F"/>
    <w:rPr>
      <w:i/>
      <w:iCs/>
      <w:color w:val="000000" w:themeColor="text1"/>
    </w:rPr>
  </w:style>
  <w:style w:type="paragraph" w:styleId="IntenseQuote">
    <w:name w:val="Intense Quote"/>
    <w:basedOn w:val="Normal"/>
    <w:next w:val="Normal"/>
    <w:link w:val="IntenseQuoteChar"/>
    <w:uiPriority w:val="30"/>
    <w:qFormat/>
    <w:rsid w:val="0009548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9548F"/>
    <w:rPr>
      <w:color w:val="000000" w:themeColor="text1"/>
      <w:shd w:val="clear" w:color="auto" w:fill="F2F2F2" w:themeFill="background1" w:themeFillShade="F2"/>
    </w:rPr>
  </w:style>
  <w:style w:type="character" w:styleId="SubtleReference">
    <w:name w:val="Subtle Reference"/>
    <w:basedOn w:val="DefaultParagraphFont"/>
    <w:uiPriority w:val="31"/>
    <w:qFormat/>
    <w:rsid w:val="0009548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9548F"/>
    <w:rPr>
      <w:b/>
      <w:bCs/>
      <w:smallCaps/>
      <w:u w:val="single"/>
    </w:rPr>
  </w:style>
  <w:style w:type="character" w:styleId="BookTitle">
    <w:name w:val="Book Title"/>
    <w:basedOn w:val="DefaultParagraphFont"/>
    <w:uiPriority w:val="33"/>
    <w:qFormat/>
    <w:rsid w:val="0009548F"/>
    <w:rPr>
      <w:b w:val="0"/>
      <w:bCs w:val="0"/>
      <w:smallCaps/>
      <w:spacing w:val="5"/>
    </w:rPr>
  </w:style>
  <w:style w:type="paragraph" w:styleId="Caption">
    <w:name w:val="caption"/>
    <w:basedOn w:val="Normal"/>
    <w:next w:val="Normal"/>
    <w:uiPriority w:val="35"/>
    <w:semiHidden/>
    <w:unhideWhenUsed/>
    <w:qFormat/>
    <w:rsid w:val="0009548F"/>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rsid w:val="0009548F"/>
    <w:pPr>
      <w:outlineLvl w:val="9"/>
    </w:pPr>
  </w:style>
  <w:style w:type="paragraph" w:styleId="NoSpacing">
    <w:name w:val="No Spacing"/>
    <w:uiPriority w:val="1"/>
    <w:qFormat/>
    <w:rsid w:val="0009548F"/>
    <w:pPr>
      <w:spacing w:after="0" w:line="240" w:lineRule="auto"/>
    </w:pPr>
  </w:style>
  <w:style w:type="paragraph" w:styleId="ListParagraph">
    <w:name w:val="List Paragraph"/>
    <w:basedOn w:val="Normal"/>
    <w:uiPriority w:val="34"/>
    <w:qFormat/>
    <w:rsid w:val="0009548F"/>
    <w:pPr>
      <w:ind w:left="720"/>
      <w:contextualSpacing/>
    </w:pPr>
  </w:style>
  <w:style w:type="paragraph" w:styleId="Header">
    <w:name w:val="header"/>
    <w:basedOn w:val="Normal"/>
    <w:link w:val="HeaderChar"/>
    <w:uiPriority w:val="99"/>
    <w:unhideWhenUsed/>
    <w:rsid w:val="00DC3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285"/>
  </w:style>
  <w:style w:type="paragraph" w:styleId="Footer">
    <w:name w:val="footer"/>
    <w:basedOn w:val="Normal"/>
    <w:link w:val="FooterChar"/>
    <w:uiPriority w:val="99"/>
    <w:unhideWhenUsed/>
    <w:rsid w:val="00DC3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285"/>
  </w:style>
  <w:style w:type="paragraph" w:styleId="BalloonText">
    <w:name w:val="Balloon Text"/>
    <w:basedOn w:val="Normal"/>
    <w:link w:val="BalloonTextChar"/>
    <w:uiPriority w:val="99"/>
    <w:semiHidden/>
    <w:unhideWhenUsed/>
    <w:rsid w:val="00963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4BF"/>
    <w:rPr>
      <w:rFonts w:ascii="Segoe UI" w:hAnsi="Segoe UI" w:cs="Segoe UI"/>
      <w:sz w:val="18"/>
      <w:szCs w:val="18"/>
    </w:rPr>
  </w:style>
  <w:style w:type="character" w:styleId="Hyperlink">
    <w:name w:val="Hyperlink"/>
    <w:basedOn w:val="DefaultParagraphFont"/>
    <w:uiPriority w:val="99"/>
    <w:unhideWhenUsed/>
    <w:rsid w:val="00AC385C"/>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TotalTime>
  <Pages>2</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Diddlebury</cp:lastModifiedBy>
  <cp:revision>2</cp:revision>
  <cp:lastPrinted>2019-04-20T13:09:00Z</cp:lastPrinted>
  <dcterms:created xsi:type="dcterms:W3CDTF">2019-05-08T10:20:00Z</dcterms:created>
  <dcterms:modified xsi:type="dcterms:W3CDTF">2019-05-08T10:20:00Z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